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C9" w:rsidRDefault="003044C9" w:rsidP="006D6CB3">
      <w:pPr>
        <w:spacing w:after="0" w:line="240" w:lineRule="auto"/>
        <w:jc w:val="center"/>
        <w:rPr>
          <w:rFonts w:ascii="Times New Roman" w:hAnsi="Times New Roman"/>
          <w:b/>
          <w:sz w:val="24"/>
          <w:szCs w:val="24"/>
          <w:u w:val="single"/>
        </w:rPr>
      </w:pPr>
    </w:p>
    <w:p w:rsidR="003044C9" w:rsidRPr="003044C9" w:rsidRDefault="003044C9" w:rsidP="006D6CB3">
      <w:pPr>
        <w:spacing w:after="0" w:line="240" w:lineRule="auto"/>
        <w:jc w:val="center"/>
        <w:rPr>
          <w:rFonts w:ascii="Times New Roman" w:hAnsi="Times New Roman"/>
          <w:b/>
          <w:sz w:val="32"/>
          <w:szCs w:val="24"/>
        </w:rPr>
      </w:pPr>
      <w:r w:rsidRPr="003044C9">
        <w:rPr>
          <w:rFonts w:ascii="Times New Roman" w:hAnsi="Times New Roman"/>
          <w:b/>
          <w:sz w:val="32"/>
          <w:szCs w:val="24"/>
        </w:rPr>
        <w:t>Chemistry – Pre Ph.D. Syllabus</w:t>
      </w:r>
    </w:p>
    <w:p w:rsidR="003044C9" w:rsidRPr="003044C9" w:rsidRDefault="003044C9" w:rsidP="006D6CB3">
      <w:pPr>
        <w:spacing w:after="0" w:line="240" w:lineRule="auto"/>
        <w:jc w:val="center"/>
        <w:rPr>
          <w:rFonts w:ascii="Times New Roman" w:hAnsi="Times New Roman"/>
          <w:sz w:val="24"/>
          <w:szCs w:val="24"/>
        </w:rPr>
      </w:pPr>
    </w:p>
    <w:p w:rsidR="006D6CB3" w:rsidRPr="003044C9" w:rsidRDefault="006D6CB3" w:rsidP="006D6CB3">
      <w:pPr>
        <w:spacing w:after="0" w:line="240" w:lineRule="auto"/>
        <w:jc w:val="center"/>
        <w:rPr>
          <w:rFonts w:ascii="Times New Roman" w:hAnsi="Times New Roman"/>
          <w:b/>
          <w:sz w:val="24"/>
          <w:szCs w:val="24"/>
        </w:rPr>
      </w:pPr>
      <w:r w:rsidRPr="003044C9">
        <w:rPr>
          <w:rFonts w:ascii="Times New Roman" w:hAnsi="Times New Roman"/>
          <w:b/>
          <w:sz w:val="24"/>
          <w:szCs w:val="24"/>
        </w:rPr>
        <w:t>PAPER – I:   RESEARCH METHODOLGY</w:t>
      </w:r>
    </w:p>
    <w:p w:rsidR="006D6CB3" w:rsidRPr="003044C9" w:rsidRDefault="006D6CB3" w:rsidP="006D6CB3">
      <w:pPr>
        <w:spacing w:after="0" w:line="240" w:lineRule="auto"/>
        <w:jc w:val="center"/>
        <w:rPr>
          <w:rFonts w:ascii="Times New Roman" w:hAnsi="Times New Roman"/>
          <w:b/>
          <w:sz w:val="24"/>
          <w:szCs w:val="24"/>
        </w:rPr>
      </w:pPr>
      <w:r w:rsidRPr="003044C9">
        <w:rPr>
          <w:rFonts w:ascii="Times New Roman" w:hAnsi="Times New Roman"/>
          <w:b/>
          <w:sz w:val="24"/>
          <w:szCs w:val="24"/>
        </w:rPr>
        <w:t>(Common for all Specializations)</w:t>
      </w:r>
    </w:p>
    <w:p w:rsidR="006D6CB3" w:rsidRPr="00484947" w:rsidRDefault="006D6CB3" w:rsidP="006D6CB3">
      <w:pPr>
        <w:spacing w:after="0" w:line="240" w:lineRule="auto"/>
        <w:jc w:val="center"/>
        <w:rPr>
          <w:rFonts w:ascii="Times New Roman" w:hAnsi="Times New Roman"/>
          <w:b/>
          <w:sz w:val="24"/>
          <w:szCs w:val="24"/>
          <w:u w:val="single"/>
        </w:rPr>
      </w:pPr>
    </w:p>
    <w:p w:rsidR="006D6CB3" w:rsidRPr="00484947" w:rsidRDefault="006D6CB3" w:rsidP="006D6CB3">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t>PART-A</w:t>
      </w:r>
    </w:p>
    <w:p w:rsidR="006D6CB3" w:rsidRPr="00484947" w:rsidRDefault="006D6CB3" w:rsidP="006D6CB3">
      <w:pPr>
        <w:spacing w:after="0" w:line="240" w:lineRule="auto"/>
        <w:ind w:right="738"/>
        <w:jc w:val="both"/>
        <w:rPr>
          <w:rFonts w:ascii="Times New Roman" w:hAnsi="Times New Roman"/>
          <w:b/>
          <w:sz w:val="24"/>
          <w:szCs w:val="24"/>
        </w:rPr>
      </w:pPr>
    </w:p>
    <w:p w:rsidR="006D6CB3" w:rsidRPr="00484947" w:rsidRDefault="006D6CB3" w:rsidP="006D6CB3">
      <w:pPr>
        <w:spacing w:after="0" w:line="240" w:lineRule="auto"/>
        <w:ind w:right="738"/>
        <w:jc w:val="both"/>
        <w:rPr>
          <w:rFonts w:ascii="Times New Roman" w:hAnsi="Times New Roman"/>
          <w:b/>
          <w:sz w:val="24"/>
          <w:szCs w:val="24"/>
        </w:rPr>
      </w:pPr>
      <w:r w:rsidRPr="00484947">
        <w:rPr>
          <w:rFonts w:ascii="Times New Roman" w:hAnsi="Times New Roman"/>
          <w:b/>
          <w:sz w:val="24"/>
          <w:szCs w:val="24"/>
        </w:rPr>
        <w:t>Unit-I:  Research Design &amp; Ethics</w:t>
      </w:r>
    </w:p>
    <w:p w:rsidR="006D6CB3" w:rsidRPr="00484947" w:rsidRDefault="006D6CB3" w:rsidP="006D6CB3">
      <w:pPr>
        <w:pStyle w:val="ListParagraph"/>
        <w:numPr>
          <w:ilvl w:val="0"/>
          <w:numId w:val="1"/>
        </w:numPr>
        <w:spacing w:after="0" w:line="240" w:lineRule="auto"/>
        <w:ind w:right="738"/>
        <w:jc w:val="both"/>
        <w:rPr>
          <w:rFonts w:ascii="Times New Roman" w:hAnsi="Times New Roman"/>
          <w:b/>
          <w:sz w:val="24"/>
          <w:szCs w:val="24"/>
        </w:rPr>
      </w:pPr>
      <w:r w:rsidRPr="00484947">
        <w:rPr>
          <w:rFonts w:ascii="Times New Roman" w:hAnsi="Times New Roman"/>
          <w:b/>
          <w:sz w:val="24"/>
          <w:szCs w:val="24"/>
        </w:rPr>
        <w:t>Objectives and types of research</w:t>
      </w:r>
      <w:r w:rsidRPr="00484947">
        <w:rPr>
          <w:rFonts w:ascii="Times New Roman" w:hAnsi="Times New Roman"/>
          <w:sz w:val="24"/>
          <w:szCs w:val="24"/>
        </w:rPr>
        <w:t xml:space="preserve">: Motivation in research. Approaches and significance of research. Research and scientific methods. Selecting the problem. Technique involved in defining a problem (hypothesis). Interpretation and report writing. Significance of report writing. Different steps in writing report. Stages of writing. Designing illustrations, tables, figures, general guidelines for illustrations. Oral presentation. Citation methods. Impact factor. </w:t>
      </w:r>
    </w:p>
    <w:p w:rsidR="006D6CB3" w:rsidRPr="00484947" w:rsidRDefault="006D6CB3" w:rsidP="006D6CB3">
      <w:pPr>
        <w:pStyle w:val="ListParagraph"/>
        <w:numPr>
          <w:ilvl w:val="0"/>
          <w:numId w:val="1"/>
        </w:numPr>
        <w:spacing w:after="0" w:line="240" w:lineRule="auto"/>
        <w:ind w:right="738"/>
        <w:jc w:val="both"/>
        <w:rPr>
          <w:rFonts w:ascii="Times New Roman" w:hAnsi="Times New Roman"/>
          <w:b/>
          <w:sz w:val="24"/>
          <w:szCs w:val="24"/>
        </w:rPr>
      </w:pPr>
      <w:r w:rsidRPr="00484947">
        <w:rPr>
          <w:rFonts w:ascii="Times New Roman" w:hAnsi="Times New Roman"/>
          <w:b/>
          <w:sz w:val="24"/>
          <w:szCs w:val="24"/>
        </w:rPr>
        <w:t>Research Ethics</w:t>
      </w:r>
      <w:r w:rsidRPr="00484947">
        <w:rPr>
          <w:rFonts w:ascii="Times New Roman" w:hAnsi="Times New Roman"/>
          <w:sz w:val="24"/>
          <w:szCs w:val="24"/>
        </w:rPr>
        <w:t xml:space="preserve">: Ethics in research. Misconduct and consequences. Forms </w:t>
      </w:r>
      <w:proofErr w:type="gramStart"/>
      <w:r w:rsidRPr="00484947">
        <w:rPr>
          <w:rFonts w:ascii="Times New Roman" w:hAnsi="Times New Roman"/>
          <w:sz w:val="24"/>
          <w:szCs w:val="24"/>
        </w:rPr>
        <w:t>and</w:t>
      </w:r>
      <w:proofErr w:type="gramEnd"/>
      <w:r w:rsidRPr="00484947">
        <w:rPr>
          <w:rFonts w:ascii="Times New Roman" w:hAnsi="Times New Roman"/>
          <w:sz w:val="24"/>
          <w:szCs w:val="24"/>
        </w:rPr>
        <w:t xml:space="preserve"> consequences of plagiarism. Intellectual property rights. Copy right regulations and patents.</w:t>
      </w:r>
    </w:p>
    <w:p w:rsidR="006D6CB3" w:rsidRPr="00484947" w:rsidRDefault="006D6CB3" w:rsidP="006D6CB3">
      <w:pPr>
        <w:pStyle w:val="ListParagraph"/>
        <w:spacing w:after="0" w:line="240" w:lineRule="auto"/>
        <w:ind w:right="738"/>
        <w:jc w:val="both"/>
        <w:rPr>
          <w:rFonts w:ascii="Times New Roman" w:hAnsi="Times New Roman"/>
          <w:b/>
          <w:sz w:val="24"/>
          <w:szCs w:val="24"/>
        </w:rPr>
      </w:pPr>
    </w:p>
    <w:p w:rsidR="006D6CB3" w:rsidRPr="00484947" w:rsidRDefault="006D6CB3" w:rsidP="006D6CB3">
      <w:pPr>
        <w:spacing w:after="0" w:line="240" w:lineRule="auto"/>
        <w:ind w:right="738"/>
        <w:jc w:val="both"/>
        <w:rPr>
          <w:rFonts w:ascii="Times New Roman" w:hAnsi="Times New Roman"/>
          <w:b/>
          <w:sz w:val="24"/>
          <w:szCs w:val="24"/>
        </w:rPr>
      </w:pPr>
      <w:r w:rsidRPr="00484947">
        <w:rPr>
          <w:rFonts w:ascii="Times New Roman" w:hAnsi="Times New Roman"/>
          <w:b/>
          <w:sz w:val="24"/>
          <w:szCs w:val="24"/>
        </w:rPr>
        <w:t>Unit-II:  ICT in Research and Data Analysis</w:t>
      </w:r>
    </w:p>
    <w:p w:rsidR="006D6CB3" w:rsidRPr="00484947" w:rsidRDefault="006D6CB3" w:rsidP="006D6CB3">
      <w:pPr>
        <w:pStyle w:val="ListParagraph"/>
        <w:numPr>
          <w:ilvl w:val="0"/>
          <w:numId w:val="2"/>
        </w:numPr>
        <w:spacing w:after="0" w:line="240" w:lineRule="auto"/>
        <w:ind w:right="738"/>
        <w:jc w:val="both"/>
        <w:rPr>
          <w:rFonts w:ascii="Times New Roman" w:hAnsi="Times New Roman"/>
          <w:b/>
          <w:sz w:val="24"/>
          <w:szCs w:val="24"/>
        </w:rPr>
      </w:pPr>
      <w:r w:rsidRPr="00484947">
        <w:rPr>
          <w:rFonts w:ascii="Times New Roman" w:hAnsi="Times New Roman"/>
          <w:b/>
          <w:sz w:val="24"/>
          <w:szCs w:val="24"/>
        </w:rPr>
        <w:t>Use of ICT for research purposes</w:t>
      </w:r>
      <w:r w:rsidRPr="00484947">
        <w:rPr>
          <w:rFonts w:ascii="Times New Roman" w:hAnsi="Times New Roman"/>
          <w:sz w:val="24"/>
          <w:szCs w:val="24"/>
        </w:rPr>
        <w:t xml:space="preserve"> – Internet and web-based resources. Search engines. Advanced search techniques. Use of web as a tool for scientific literature survey.</w:t>
      </w:r>
    </w:p>
    <w:p w:rsidR="006D6CB3" w:rsidRPr="00484947" w:rsidRDefault="006D6CB3" w:rsidP="006D6CB3">
      <w:pPr>
        <w:pStyle w:val="ListParagraph"/>
        <w:numPr>
          <w:ilvl w:val="0"/>
          <w:numId w:val="2"/>
        </w:numPr>
        <w:spacing w:after="0" w:line="240" w:lineRule="auto"/>
        <w:ind w:right="738"/>
        <w:jc w:val="both"/>
        <w:rPr>
          <w:rFonts w:ascii="Times New Roman" w:hAnsi="Times New Roman"/>
          <w:sz w:val="24"/>
          <w:szCs w:val="24"/>
        </w:rPr>
      </w:pPr>
      <w:r w:rsidRPr="00484947">
        <w:rPr>
          <w:rFonts w:ascii="Times New Roman" w:hAnsi="Times New Roman"/>
          <w:b/>
          <w:sz w:val="24"/>
          <w:szCs w:val="24"/>
        </w:rPr>
        <w:t xml:space="preserve">Data Analysis – </w:t>
      </w:r>
      <w:r w:rsidRPr="00484947">
        <w:rPr>
          <w:rFonts w:ascii="Times New Roman" w:hAnsi="Times New Roman"/>
          <w:sz w:val="24"/>
          <w:szCs w:val="24"/>
        </w:rPr>
        <w:t>Types of errors. Accuracy and Precision. Least square analysis, average and standard deviations. Correlation and Regression analysi</w:t>
      </w:r>
      <w:r w:rsidRPr="00484947">
        <w:rPr>
          <w:rFonts w:ascii="Times New Roman" w:hAnsi="Times New Roman"/>
          <w:b/>
          <w:sz w:val="24"/>
          <w:szCs w:val="24"/>
        </w:rPr>
        <w:t xml:space="preserve">s. </w:t>
      </w:r>
      <w:r w:rsidRPr="00484947">
        <w:rPr>
          <w:rFonts w:ascii="Times New Roman" w:hAnsi="Times New Roman"/>
          <w:sz w:val="24"/>
          <w:szCs w:val="24"/>
        </w:rPr>
        <w:t>Methods of least squares. Regression versus correlation. Correlation versus determination. Types of correlation and their specific applications.</w:t>
      </w:r>
    </w:p>
    <w:p w:rsidR="006D6CB3" w:rsidRPr="00484947" w:rsidRDefault="006D6CB3" w:rsidP="006D6CB3">
      <w:pPr>
        <w:pStyle w:val="ListParagraph"/>
        <w:spacing w:after="0" w:line="240" w:lineRule="auto"/>
        <w:jc w:val="both"/>
        <w:rPr>
          <w:rFonts w:ascii="Times New Roman" w:hAnsi="Times New Roman"/>
          <w:sz w:val="24"/>
          <w:szCs w:val="24"/>
        </w:rPr>
      </w:pPr>
    </w:p>
    <w:p w:rsidR="006D6CB3" w:rsidRPr="00484947" w:rsidRDefault="006D6CB3" w:rsidP="001F32F2">
      <w:pPr>
        <w:spacing w:after="0" w:line="240" w:lineRule="auto"/>
        <w:rPr>
          <w:rFonts w:ascii="Times New Roman" w:hAnsi="Times New Roman"/>
          <w:b/>
          <w:sz w:val="24"/>
          <w:szCs w:val="24"/>
          <w:u w:val="single"/>
        </w:rPr>
      </w:pPr>
      <w:r w:rsidRPr="00484947">
        <w:rPr>
          <w:rFonts w:ascii="Times New Roman" w:hAnsi="Times New Roman"/>
          <w:b/>
          <w:sz w:val="24"/>
          <w:szCs w:val="24"/>
          <w:u w:val="single"/>
        </w:rPr>
        <w:t>PART-B</w:t>
      </w:r>
    </w:p>
    <w:p w:rsidR="006D6CB3" w:rsidRDefault="006D6CB3" w:rsidP="006D6CB3">
      <w:pPr>
        <w:spacing w:after="0" w:line="240" w:lineRule="auto"/>
        <w:jc w:val="both"/>
        <w:rPr>
          <w:rFonts w:ascii="Times New Roman" w:hAnsi="Times New Roman"/>
          <w:b/>
          <w:sz w:val="24"/>
          <w:szCs w:val="24"/>
        </w:rPr>
      </w:pPr>
      <w:r w:rsidRPr="00484947">
        <w:rPr>
          <w:rFonts w:ascii="Times New Roman" w:hAnsi="Times New Roman"/>
          <w:b/>
          <w:sz w:val="24"/>
          <w:szCs w:val="24"/>
        </w:rPr>
        <w:t>Unit-III: Infrared and Electronic Spectroscopy</w:t>
      </w:r>
    </w:p>
    <w:p w:rsidR="006D6CB3" w:rsidRPr="00484947" w:rsidRDefault="006D6CB3" w:rsidP="006D6CB3">
      <w:pPr>
        <w:spacing w:after="0" w:line="240" w:lineRule="auto"/>
        <w:jc w:val="both"/>
        <w:rPr>
          <w:rFonts w:ascii="Times New Roman" w:hAnsi="Times New Roman"/>
          <w:b/>
          <w:sz w:val="24"/>
          <w:szCs w:val="24"/>
        </w:rPr>
      </w:pPr>
    </w:p>
    <w:p w:rsidR="006D6CB3" w:rsidRPr="00484947" w:rsidRDefault="006D6CB3" w:rsidP="006D6CB3">
      <w:pPr>
        <w:pStyle w:val="ListParagraph"/>
        <w:numPr>
          <w:ilvl w:val="0"/>
          <w:numId w:val="3"/>
        </w:numPr>
        <w:spacing w:after="0" w:line="240" w:lineRule="auto"/>
        <w:ind w:left="720"/>
        <w:jc w:val="both"/>
        <w:rPr>
          <w:rFonts w:ascii="Times New Roman" w:hAnsi="Times New Roman"/>
          <w:b/>
          <w:sz w:val="24"/>
          <w:szCs w:val="24"/>
        </w:rPr>
      </w:pPr>
      <w:r w:rsidRPr="00484947">
        <w:rPr>
          <w:rFonts w:ascii="Times New Roman" w:hAnsi="Times New Roman"/>
          <w:b/>
          <w:sz w:val="24"/>
          <w:szCs w:val="24"/>
        </w:rPr>
        <w:t xml:space="preserve">Infrared Spectroscopy: </w:t>
      </w:r>
      <w:proofErr w:type="spellStart"/>
      <w:r w:rsidRPr="00484947">
        <w:rPr>
          <w:rFonts w:ascii="Times New Roman" w:hAnsi="Times New Roman"/>
          <w:sz w:val="24"/>
          <w:szCs w:val="24"/>
        </w:rPr>
        <w:t>Vibrational</w:t>
      </w:r>
      <w:proofErr w:type="spellEnd"/>
      <w:r w:rsidRPr="00484947">
        <w:rPr>
          <w:rFonts w:ascii="Times New Roman" w:hAnsi="Times New Roman"/>
          <w:sz w:val="24"/>
          <w:szCs w:val="24"/>
        </w:rPr>
        <w:t xml:space="preserve"> energy of diatomic molecules. </w:t>
      </w:r>
      <w:proofErr w:type="spellStart"/>
      <w:r w:rsidRPr="00484947">
        <w:rPr>
          <w:rFonts w:ascii="Times New Roman" w:hAnsi="Times New Roman"/>
          <w:sz w:val="24"/>
          <w:szCs w:val="24"/>
        </w:rPr>
        <w:t>Anharmonic</w:t>
      </w:r>
      <w:proofErr w:type="spellEnd"/>
      <w:r w:rsidRPr="00484947">
        <w:rPr>
          <w:rFonts w:ascii="Times New Roman" w:hAnsi="Times New Roman"/>
          <w:sz w:val="24"/>
          <w:szCs w:val="24"/>
        </w:rPr>
        <w:t xml:space="preserve"> oscillator. Selection rules, Overtones, Hot bands, Zero point energy. Calculation of force constant of diatomic molecules. Rotational—</w:t>
      </w:r>
      <w:proofErr w:type="spellStart"/>
      <w:r w:rsidRPr="00484947">
        <w:rPr>
          <w:rFonts w:ascii="Times New Roman" w:hAnsi="Times New Roman"/>
          <w:sz w:val="24"/>
          <w:szCs w:val="24"/>
        </w:rPr>
        <w:t>Vibrational</w:t>
      </w:r>
      <w:proofErr w:type="spellEnd"/>
      <w:r w:rsidRPr="00484947">
        <w:rPr>
          <w:rFonts w:ascii="Times New Roman" w:hAnsi="Times New Roman"/>
          <w:sz w:val="24"/>
          <w:szCs w:val="24"/>
        </w:rPr>
        <w:t xml:space="preserve"> spectra, P, Q, R-branches. Instrumentation. Sampling techniques. Functional group frequencies. Factors influencing </w:t>
      </w:r>
      <w:proofErr w:type="spellStart"/>
      <w:r w:rsidRPr="00484947">
        <w:rPr>
          <w:rFonts w:ascii="Times New Roman" w:hAnsi="Times New Roman"/>
          <w:sz w:val="24"/>
          <w:szCs w:val="24"/>
        </w:rPr>
        <w:t>vibrational</w:t>
      </w:r>
      <w:proofErr w:type="spellEnd"/>
      <w:r w:rsidRPr="00484947">
        <w:rPr>
          <w:rFonts w:ascii="Times New Roman" w:hAnsi="Times New Roman"/>
          <w:sz w:val="24"/>
          <w:szCs w:val="24"/>
        </w:rPr>
        <w:t xml:space="preserve"> frequencies, Coupled vibrations, Fermi resonance, Combination bands. Applications of IR Spectroscopy in structure elucidation of organic molecules; </w:t>
      </w:r>
      <w:proofErr w:type="spellStart"/>
      <w:r w:rsidRPr="00484947">
        <w:rPr>
          <w:rFonts w:ascii="Times New Roman" w:hAnsi="Times New Roman"/>
          <w:sz w:val="24"/>
          <w:szCs w:val="24"/>
        </w:rPr>
        <w:t>cis</w:t>
      </w:r>
      <w:proofErr w:type="spellEnd"/>
      <w:r w:rsidRPr="00484947">
        <w:rPr>
          <w:rFonts w:ascii="Times New Roman" w:hAnsi="Times New Roman"/>
          <w:sz w:val="24"/>
          <w:szCs w:val="24"/>
        </w:rPr>
        <w:t xml:space="preserve">-trans isomers, </w:t>
      </w:r>
      <w:proofErr w:type="spellStart"/>
      <w:r w:rsidRPr="00484947">
        <w:rPr>
          <w:rFonts w:ascii="Times New Roman" w:hAnsi="Times New Roman"/>
          <w:sz w:val="24"/>
          <w:szCs w:val="24"/>
        </w:rPr>
        <w:t>keto-enol</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tautomers</w:t>
      </w:r>
      <w:proofErr w:type="spellEnd"/>
      <w:r w:rsidRPr="00484947">
        <w:rPr>
          <w:rFonts w:ascii="Times New Roman" w:hAnsi="Times New Roman"/>
          <w:sz w:val="24"/>
          <w:szCs w:val="24"/>
        </w:rPr>
        <w:t>, hydrogen bonding. IR spectra of metal coordinated NO</w:t>
      </w:r>
      <w:r w:rsidRPr="00484947">
        <w:rPr>
          <w:rFonts w:ascii="Times New Roman" w:hAnsi="Times New Roman"/>
          <w:sz w:val="24"/>
          <w:szCs w:val="24"/>
          <w:vertAlign w:val="subscript"/>
        </w:rPr>
        <w:t>3</w:t>
      </w:r>
      <w:r w:rsidRPr="00484947">
        <w:rPr>
          <w:rFonts w:ascii="Times New Roman" w:hAnsi="Times New Roman"/>
          <w:sz w:val="24"/>
          <w:szCs w:val="24"/>
          <w:vertAlign w:val="superscript"/>
        </w:rPr>
        <w:t>-</w:t>
      </w:r>
      <w:r w:rsidRPr="00484947">
        <w:rPr>
          <w:rFonts w:ascii="Times New Roman" w:hAnsi="Times New Roman"/>
          <w:sz w:val="24"/>
          <w:szCs w:val="24"/>
        </w:rPr>
        <w:t>, SO</w:t>
      </w:r>
      <w:r w:rsidRPr="00484947">
        <w:rPr>
          <w:rFonts w:ascii="Times New Roman" w:hAnsi="Times New Roman"/>
          <w:sz w:val="24"/>
          <w:szCs w:val="24"/>
          <w:vertAlign w:val="subscript"/>
        </w:rPr>
        <w:t>4</w:t>
      </w:r>
      <w:r w:rsidRPr="00484947">
        <w:rPr>
          <w:rFonts w:ascii="Times New Roman" w:hAnsi="Times New Roman"/>
          <w:sz w:val="24"/>
          <w:szCs w:val="24"/>
          <w:vertAlign w:val="superscript"/>
        </w:rPr>
        <w:t>2-</w:t>
      </w:r>
      <w:r w:rsidRPr="00484947">
        <w:rPr>
          <w:rFonts w:ascii="Times New Roman" w:hAnsi="Times New Roman"/>
          <w:sz w:val="24"/>
          <w:szCs w:val="24"/>
        </w:rPr>
        <w:t xml:space="preserve"> and CO</w:t>
      </w:r>
      <w:r w:rsidRPr="00484947">
        <w:rPr>
          <w:rFonts w:ascii="Times New Roman" w:hAnsi="Times New Roman"/>
          <w:sz w:val="24"/>
          <w:szCs w:val="24"/>
          <w:vertAlign w:val="subscript"/>
        </w:rPr>
        <w:t>3</w:t>
      </w:r>
      <w:r w:rsidRPr="00484947">
        <w:rPr>
          <w:rFonts w:ascii="Times New Roman" w:hAnsi="Times New Roman"/>
          <w:sz w:val="24"/>
          <w:szCs w:val="24"/>
          <w:vertAlign w:val="superscript"/>
        </w:rPr>
        <w:t>2-</w:t>
      </w:r>
      <w:r w:rsidRPr="00484947">
        <w:rPr>
          <w:rFonts w:ascii="Times New Roman" w:hAnsi="Times New Roman"/>
          <w:sz w:val="24"/>
          <w:szCs w:val="24"/>
        </w:rPr>
        <w:t xml:space="preserve"> ions</w:t>
      </w:r>
    </w:p>
    <w:p w:rsidR="006D6CB3" w:rsidRPr="00551AEA" w:rsidRDefault="006D6CB3" w:rsidP="006D6CB3">
      <w:pPr>
        <w:pStyle w:val="ListParagraph"/>
        <w:numPr>
          <w:ilvl w:val="0"/>
          <w:numId w:val="3"/>
        </w:numPr>
        <w:spacing w:after="0" w:line="240" w:lineRule="auto"/>
        <w:ind w:left="720"/>
        <w:jc w:val="both"/>
        <w:rPr>
          <w:rFonts w:ascii="Times New Roman" w:hAnsi="Times New Roman"/>
          <w:b/>
          <w:sz w:val="24"/>
          <w:szCs w:val="24"/>
        </w:rPr>
      </w:pPr>
      <w:r w:rsidRPr="00484947">
        <w:rPr>
          <w:rFonts w:ascii="Times New Roman" w:hAnsi="Times New Roman"/>
          <w:b/>
          <w:sz w:val="24"/>
          <w:szCs w:val="24"/>
        </w:rPr>
        <w:t xml:space="preserve">Electronic Spectroscopy: </w:t>
      </w:r>
      <w:r w:rsidRPr="00484947">
        <w:rPr>
          <w:rFonts w:ascii="Times New Roman" w:hAnsi="Times New Roman"/>
          <w:sz w:val="24"/>
          <w:szCs w:val="24"/>
        </w:rPr>
        <w:t>Electronic spectra: Elementary energy levels of molecules-</w:t>
      </w:r>
      <w:r w:rsidRPr="00484947">
        <w:rPr>
          <w:rFonts w:ascii="Times New Roman" w:hAnsi="Times New Roman"/>
          <w:sz w:val="24"/>
          <w:szCs w:val="24"/>
          <w:lang w:val="en-IN"/>
        </w:rPr>
        <w:t xml:space="preserve">selection rules for electronic spectra; types of electronic transitions in molecules. </w:t>
      </w:r>
      <w:proofErr w:type="spellStart"/>
      <w:r w:rsidRPr="00484947">
        <w:rPr>
          <w:rFonts w:ascii="Times New Roman" w:hAnsi="Times New Roman"/>
          <w:sz w:val="24"/>
          <w:szCs w:val="24"/>
          <w:lang w:val="en-IN"/>
        </w:rPr>
        <w:t>Chromophores</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Congugated</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dienes</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trienes</w:t>
      </w:r>
      <w:proofErr w:type="spellEnd"/>
      <w:r w:rsidRPr="00484947">
        <w:rPr>
          <w:rFonts w:ascii="Times New Roman" w:hAnsi="Times New Roman"/>
          <w:sz w:val="24"/>
          <w:szCs w:val="24"/>
          <w:lang w:val="en-IN"/>
        </w:rPr>
        <w:t xml:space="preserve"> and </w:t>
      </w:r>
      <w:proofErr w:type="spellStart"/>
      <w:r w:rsidRPr="00484947">
        <w:rPr>
          <w:rFonts w:ascii="Times New Roman" w:hAnsi="Times New Roman"/>
          <w:sz w:val="24"/>
          <w:szCs w:val="24"/>
          <w:lang w:val="en-IN"/>
        </w:rPr>
        <w:t>polyenes</w:t>
      </w:r>
      <w:proofErr w:type="spellEnd"/>
      <w:r w:rsidRPr="00484947">
        <w:rPr>
          <w:rFonts w:ascii="Times New Roman" w:hAnsi="Times New Roman"/>
          <w:sz w:val="24"/>
          <w:szCs w:val="24"/>
          <w:lang w:val="en-IN"/>
        </w:rPr>
        <w:t xml:space="preserve">, unsaturated carbonyl compounds, Benzene, mono substituted derivative (Ph-R), </w:t>
      </w:r>
      <w:proofErr w:type="spellStart"/>
      <w:r w:rsidRPr="00484947">
        <w:rPr>
          <w:rFonts w:ascii="Times New Roman" w:hAnsi="Times New Roman"/>
          <w:sz w:val="24"/>
          <w:szCs w:val="24"/>
          <w:lang w:val="en-IN"/>
        </w:rPr>
        <w:t>di</w:t>
      </w:r>
      <w:proofErr w:type="spellEnd"/>
      <w:r w:rsidRPr="00484947">
        <w:rPr>
          <w:rFonts w:ascii="Times New Roman" w:hAnsi="Times New Roman"/>
          <w:sz w:val="24"/>
          <w:szCs w:val="24"/>
          <w:lang w:val="en-IN"/>
        </w:rPr>
        <w:t xml:space="preserve"> substituted derivative (R-C</w:t>
      </w:r>
      <w:r w:rsidRPr="00484947">
        <w:rPr>
          <w:rFonts w:ascii="Times New Roman" w:hAnsi="Times New Roman"/>
          <w:sz w:val="24"/>
          <w:szCs w:val="24"/>
          <w:vertAlign w:val="subscript"/>
          <w:lang w:val="en-IN"/>
        </w:rPr>
        <w:t>6</w:t>
      </w:r>
      <w:r w:rsidRPr="00484947">
        <w:rPr>
          <w:rFonts w:ascii="Times New Roman" w:hAnsi="Times New Roman"/>
          <w:sz w:val="24"/>
          <w:szCs w:val="24"/>
          <w:lang w:val="en-IN"/>
        </w:rPr>
        <w:t>H</w:t>
      </w:r>
      <w:r w:rsidRPr="00484947">
        <w:rPr>
          <w:rFonts w:ascii="Times New Roman" w:hAnsi="Times New Roman"/>
          <w:sz w:val="24"/>
          <w:szCs w:val="24"/>
          <w:vertAlign w:val="subscript"/>
          <w:lang w:val="en-IN"/>
        </w:rPr>
        <w:t>4</w:t>
      </w:r>
      <w:r w:rsidRPr="00484947">
        <w:rPr>
          <w:rFonts w:ascii="Times New Roman" w:hAnsi="Times New Roman"/>
          <w:sz w:val="24"/>
          <w:szCs w:val="24"/>
          <w:lang w:val="en-IN"/>
        </w:rPr>
        <w:t>-Rʹ) and substituted benzene derivatives (R-C</w:t>
      </w:r>
      <w:r w:rsidRPr="00484947">
        <w:rPr>
          <w:rFonts w:ascii="Times New Roman" w:hAnsi="Times New Roman"/>
          <w:sz w:val="24"/>
          <w:szCs w:val="24"/>
          <w:vertAlign w:val="subscript"/>
          <w:lang w:val="en-IN"/>
        </w:rPr>
        <w:t>6</w:t>
      </w:r>
      <w:r w:rsidRPr="00484947">
        <w:rPr>
          <w:rFonts w:ascii="Times New Roman" w:hAnsi="Times New Roman"/>
          <w:sz w:val="24"/>
          <w:szCs w:val="24"/>
          <w:lang w:val="en-IN"/>
        </w:rPr>
        <w:t>H</w:t>
      </w:r>
      <w:r w:rsidRPr="00484947">
        <w:rPr>
          <w:rFonts w:ascii="Times New Roman" w:hAnsi="Times New Roman"/>
          <w:sz w:val="24"/>
          <w:szCs w:val="24"/>
          <w:vertAlign w:val="subscript"/>
          <w:lang w:val="en-IN"/>
        </w:rPr>
        <w:t>4</w:t>
      </w:r>
      <w:r w:rsidRPr="00484947">
        <w:rPr>
          <w:rFonts w:ascii="Times New Roman" w:hAnsi="Times New Roman"/>
          <w:sz w:val="24"/>
          <w:szCs w:val="24"/>
          <w:lang w:val="en-IN"/>
        </w:rPr>
        <w:t>-CORʹ), Woodward-</w:t>
      </w:r>
      <w:proofErr w:type="spellStart"/>
      <w:r w:rsidRPr="00484947">
        <w:rPr>
          <w:rFonts w:ascii="Times New Roman" w:hAnsi="Times New Roman"/>
          <w:sz w:val="24"/>
          <w:szCs w:val="24"/>
          <w:lang w:val="en-IN"/>
        </w:rPr>
        <w:t>Fieser</w:t>
      </w:r>
      <w:proofErr w:type="spellEnd"/>
      <w:r w:rsidRPr="00484947">
        <w:rPr>
          <w:rFonts w:ascii="Times New Roman" w:hAnsi="Times New Roman"/>
          <w:sz w:val="24"/>
          <w:szCs w:val="24"/>
          <w:lang w:val="en-IN"/>
        </w:rPr>
        <w:t xml:space="preserve"> rules. </w:t>
      </w:r>
      <w:proofErr w:type="spellStart"/>
      <w:r w:rsidRPr="00484947">
        <w:rPr>
          <w:rFonts w:ascii="Times New Roman" w:hAnsi="Times New Roman"/>
          <w:sz w:val="24"/>
          <w:szCs w:val="24"/>
          <w:lang w:val="en-IN"/>
        </w:rPr>
        <w:t>Polynuclear</w:t>
      </w:r>
      <w:proofErr w:type="spellEnd"/>
      <w:r w:rsidRPr="00484947">
        <w:rPr>
          <w:rFonts w:ascii="Times New Roman" w:hAnsi="Times New Roman"/>
          <w:sz w:val="24"/>
          <w:szCs w:val="24"/>
          <w:lang w:val="en-IN"/>
        </w:rPr>
        <w:t xml:space="preserve"> aromatic compounds (Biphenyl, </w:t>
      </w:r>
      <w:proofErr w:type="spellStart"/>
      <w:r w:rsidRPr="00484947">
        <w:rPr>
          <w:rFonts w:ascii="Times New Roman" w:hAnsi="Times New Roman"/>
          <w:sz w:val="24"/>
          <w:szCs w:val="24"/>
          <w:lang w:val="en-IN"/>
        </w:rPr>
        <w:t>stilbene</w:t>
      </w:r>
      <w:proofErr w:type="spellEnd"/>
      <w:r w:rsidRPr="00484947">
        <w:rPr>
          <w:rFonts w:ascii="Times New Roman" w:hAnsi="Times New Roman"/>
          <w:sz w:val="24"/>
          <w:szCs w:val="24"/>
          <w:lang w:val="en-IN"/>
        </w:rPr>
        <w:t xml:space="preserve">, naphthalene, </w:t>
      </w:r>
      <w:proofErr w:type="spellStart"/>
      <w:r w:rsidRPr="00484947">
        <w:rPr>
          <w:rFonts w:ascii="Times New Roman" w:hAnsi="Times New Roman"/>
          <w:sz w:val="24"/>
          <w:szCs w:val="24"/>
          <w:lang w:val="en-IN"/>
        </w:rPr>
        <w:t>anthracene</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phenanthrene</w:t>
      </w:r>
      <w:proofErr w:type="spellEnd"/>
      <w:r w:rsidRPr="00484947">
        <w:rPr>
          <w:rFonts w:ascii="Times New Roman" w:hAnsi="Times New Roman"/>
          <w:sz w:val="24"/>
          <w:szCs w:val="24"/>
          <w:lang w:val="en-IN"/>
        </w:rPr>
        <w:t xml:space="preserve"> and </w:t>
      </w:r>
      <w:proofErr w:type="spellStart"/>
      <w:r w:rsidRPr="00484947">
        <w:rPr>
          <w:rFonts w:ascii="Times New Roman" w:hAnsi="Times New Roman"/>
          <w:sz w:val="24"/>
          <w:szCs w:val="24"/>
          <w:lang w:val="en-IN"/>
        </w:rPr>
        <w:t>pyrene</w:t>
      </w:r>
      <w:proofErr w:type="spellEnd"/>
      <w:r w:rsidRPr="00484947">
        <w:rPr>
          <w:rFonts w:ascii="Times New Roman" w:hAnsi="Times New Roman"/>
          <w:sz w:val="24"/>
          <w:szCs w:val="24"/>
          <w:lang w:val="en-IN"/>
        </w:rPr>
        <w:t xml:space="preserve">). Heterocyclic systems. Absorption spectra of charge transfer complexes. Solvent and structural influences on absorption maxima, </w:t>
      </w:r>
      <w:proofErr w:type="spellStart"/>
      <w:r w:rsidRPr="00484947">
        <w:rPr>
          <w:rFonts w:ascii="Times New Roman" w:hAnsi="Times New Roman"/>
          <w:sz w:val="24"/>
          <w:szCs w:val="24"/>
          <w:lang w:val="en-IN"/>
        </w:rPr>
        <w:t>stereochemical</w:t>
      </w:r>
      <w:proofErr w:type="spellEnd"/>
      <w:r w:rsidRPr="00484947">
        <w:rPr>
          <w:rFonts w:ascii="Times New Roman" w:hAnsi="Times New Roman"/>
          <w:sz w:val="24"/>
          <w:szCs w:val="24"/>
          <w:lang w:val="en-IN"/>
        </w:rPr>
        <w:t xml:space="preserve"> factors. </w:t>
      </w:r>
      <w:proofErr w:type="spellStart"/>
      <w:r w:rsidRPr="00484947">
        <w:rPr>
          <w:rFonts w:ascii="Times New Roman" w:hAnsi="Times New Roman"/>
          <w:sz w:val="24"/>
          <w:szCs w:val="24"/>
          <w:lang w:val="en-IN"/>
        </w:rPr>
        <w:t>Cis</w:t>
      </w:r>
      <w:proofErr w:type="spellEnd"/>
      <w:r w:rsidRPr="00484947">
        <w:rPr>
          <w:rFonts w:ascii="Times New Roman" w:hAnsi="Times New Roman"/>
          <w:sz w:val="24"/>
          <w:szCs w:val="24"/>
          <w:lang w:val="en-IN"/>
        </w:rPr>
        <w:t>-trans isomers, and cross conjugation. Beer’s law application to mixture analysis and dissociation constant of a weak acid.</w:t>
      </w:r>
    </w:p>
    <w:p w:rsidR="006D6CB3" w:rsidRPr="00484947" w:rsidRDefault="006D6CB3" w:rsidP="006D6CB3">
      <w:pPr>
        <w:spacing w:after="0" w:line="240" w:lineRule="auto"/>
        <w:rPr>
          <w:rFonts w:ascii="Times New Roman" w:hAnsi="Times New Roman"/>
          <w:b/>
          <w:sz w:val="24"/>
          <w:szCs w:val="24"/>
        </w:rPr>
      </w:pPr>
      <w:r w:rsidRPr="00484947">
        <w:rPr>
          <w:rFonts w:ascii="Times New Roman" w:hAnsi="Times New Roman"/>
          <w:b/>
          <w:sz w:val="24"/>
          <w:szCs w:val="24"/>
        </w:rPr>
        <w:lastRenderedPageBreak/>
        <w:t xml:space="preserve">Unit-IV:  </w:t>
      </w:r>
      <w:r w:rsidRPr="00484947">
        <w:rPr>
          <w:rFonts w:ascii="Times New Roman" w:hAnsi="Times New Roman"/>
          <w:b/>
          <w:sz w:val="24"/>
          <w:szCs w:val="24"/>
          <w:vertAlign w:val="superscript"/>
        </w:rPr>
        <w:t>1</w:t>
      </w:r>
      <w:r w:rsidRPr="00484947">
        <w:rPr>
          <w:rFonts w:ascii="Times New Roman" w:hAnsi="Times New Roman"/>
          <w:b/>
          <w:sz w:val="24"/>
          <w:szCs w:val="24"/>
        </w:rPr>
        <w:t xml:space="preserve">H and </w:t>
      </w:r>
      <w:r w:rsidRPr="00484947">
        <w:rPr>
          <w:rFonts w:ascii="Times New Roman" w:hAnsi="Times New Roman"/>
          <w:b/>
          <w:sz w:val="24"/>
          <w:szCs w:val="24"/>
          <w:vertAlign w:val="superscript"/>
        </w:rPr>
        <w:t>13</w:t>
      </w:r>
      <w:r w:rsidRPr="00484947">
        <w:rPr>
          <w:rFonts w:ascii="Times New Roman" w:hAnsi="Times New Roman"/>
          <w:b/>
          <w:sz w:val="24"/>
          <w:szCs w:val="24"/>
        </w:rPr>
        <w:t xml:space="preserve">C NMR spectroscopy </w:t>
      </w:r>
    </w:p>
    <w:p w:rsidR="006D6CB3" w:rsidRPr="00484947" w:rsidRDefault="006D6CB3" w:rsidP="006D6CB3">
      <w:pPr>
        <w:pStyle w:val="ListParagraph"/>
        <w:spacing w:after="0" w:line="240" w:lineRule="auto"/>
        <w:jc w:val="both"/>
        <w:rPr>
          <w:rFonts w:ascii="Times New Roman" w:hAnsi="Times New Roman"/>
          <w:sz w:val="24"/>
          <w:szCs w:val="24"/>
        </w:rPr>
      </w:pPr>
      <w:r w:rsidRPr="00484947">
        <w:rPr>
          <w:rFonts w:ascii="Times New Roman" w:hAnsi="Times New Roman"/>
          <w:b/>
          <w:sz w:val="24"/>
          <w:szCs w:val="24"/>
        </w:rPr>
        <w:t xml:space="preserve">(a) </w:t>
      </w:r>
      <w:r w:rsidRPr="00484947">
        <w:rPr>
          <w:rFonts w:ascii="Times New Roman" w:hAnsi="Times New Roman"/>
          <w:b/>
          <w:sz w:val="24"/>
          <w:szCs w:val="24"/>
          <w:vertAlign w:val="superscript"/>
        </w:rPr>
        <w:t>1</w:t>
      </w:r>
      <w:r w:rsidRPr="00484947">
        <w:rPr>
          <w:rFonts w:ascii="Times New Roman" w:hAnsi="Times New Roman"/>
          <w:b/>
          <w:sz w:val="24"/>
          <w:szCs w:val="24"/>
        </w:rPr>
        <w:t>H NMR spectroscopy:</w:t>
      </w:r>
      <w:r w:rsidRPr="00484947">
        <w:rPr>
          <w:rFonts w:ascii="Times New Roman" w:hAnsi="Times New Roman"/>
          <w:sz w:val="24"/>
          <w:szCs w:val="24"/>
        </w:rPr>
        <w:t xml:space="preserve"> Magnetic properties of nuclei, Principles of NMR Instrumentation, CW and pulsed FT instrumentation, equivalent and non-equivalent protons, </w:t>
      </w:r>
      <w:proofErr w:type="spellStart"/>
      <w:r w:rsidRPr="00484947">
        <w:rPr>
          <w:rFonts w:ascii="Times New Roman" w:hAnsi="Times New Roman"/>
          <w:sz w:val="24"/>
          <w:szCs w:val="24"/>
        </w:rPr>
        <w:t>enantiotopic</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diastereotopic</w:t>
      </w:r>
      <w:proofErr w:type="spellEnd"/>
      <w:r w:rsidRPr="00484947">
        <w:rPr>
          <w:rFonts w:ascii="Times New Roman" w:hAnsi="Times New Roman"/>
          <w:sz w:val="24"/>
          <w:szCs w:val="24"/>
        </w:rPr>
        <w:t xml:space="preserve"> protons, Chemical shifts, factors affecting the chemical shifts, </w:t>
      </w:r>
      <w:proofErr w:type="spellStart"/>
      <w:r w:rsidRPr="00484947">
        <w:rPr>
          <w:rFonts w:ascii="Times New Roman" w:hAnsi="Times New Roman"/>
          <w:sz w:val="24"/>
          <w:szCs w:val="24"/>
        </w:rPr>
        <w:t>electronegativity</w:t>
      </w:r>
      <w:proofErr w:type="spellEnd"/>
      <w:r w:rsidRPr="00484947">
        <w:rPr>
          <w:rFonts w:ascii="Times New Roman" w:hAnsi="Times New Roman"/>
          <w:sz w:val="24"/>
          <w:szCs w:val="24"/>
        </w:rPr>
        <w:t xml:space="preserve"> and anisotropy, shielding and </w:t>
      </w:r>
      <w:proofErr w:type="spellStart"/>
      <w:r w:rsidRPr="00484947">
        <w:rPr>
          <w:rFonts w:ascii="Times New Roman" w:hAnsi="Times New Roman"/>
          <w:sz w:val="24"/>
          <w:szCs w:val="24"/>
        </w:rPr>
        <w:t>deshielding</w:t>
      </w:r>
      <w:proofErr w:type="spellEnd"/>
      <w:r w:rsidRPr="00484947">
        <w:rPr>
          <w:rFonts w:ascii="Times New Roman" w:hAnsi="Times New Roman"/>
          <w:sz w:val="24"/>
          <w:szCs w:val="24"/>
        </w:rPr>
        <w:t xml:space="preserve"> effects, Signal integration, Spin-spin coupling: vicinal, germinal and long range, Coupling constants and factors affecting coupling constants. Applications of 1H NMR spectroscopy: Reaction mechanisms (cyclic </w:t>
      </w:r>
      <w:proofErr w:type="spellStart"/>
      <w:r w:rsidRPr="00484947">
        <w:rPr>
          <w:rFonts w:ascii="Times New Roman" w:hAnsi="Times New Roman"/>
          <w:sz w:val="24"/>
          <w:szCs w:val="24"/>
        </w:rPr>
        <w:t>bromonium</w:t>
      </w:r>
      <w:proofErr w:type="spellEnd"/>
      <w:r w:rsidRPr="00484947">
        <w:rPr>
          <w:rFonts w:ascii="Times New Roman" w:hAnsi="Times New Roman"/>
          <w:sz w:val="24"/>
          <w:szCs w:val="24"/>
        </w:rPr>
        <w:t xml:space="preserve"> ion, </w:t>
      </w:r>
      <w:proofErr w:type="spellStart"/>
      <w:r w:rsidRPr="00484947">
        <w:rPr>
          <w:rFonts w:ascii="Times New Roman" w:hAnsi="Times New Roman"/>
          <w:sz w:val="24"/>
          <w:szCs w:val="24"/>
        </w:rPr>
        <w:t>electrophilic</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nucleophilic</w:t>
      </w:r>
      <w:proofErr w:type="spellEnd"/>
      <w:r w:rsidRPr="00484947">
        <w:rPr>
          <w:rFonts w:ascii="Times New Roman" w:hAnsi="Times New Roman"/>
          <w:sz w:val="24"/>
          <w:szCs w:val="24"/>
        </w:rPr>
        <w:t xml:space="preserve"> substitutions, </w:t>
      </w:r>
      <w:proofErr w:type="spellStart"/>
      <w:r w:rsidRPr="00484947">
        <w:rPr>
          <w:rFonts w:ascii="Times New Roman" w:hAnsi="Times New Roman"/>
          <w:sz w:val="24"/>
          <w:szCs w:val="24"/>
        </w:rPr>
        <w:t>carbocations</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carbanions</w:t>
      </w:r>
      <w:proofErr w:type="spellEnd"/>
      <w:r w:rsidRPr="00484947">
        <w:rPr>
          <w:rFonts w:ascii="Times New Roman" w:hAnsi="Times New Roman"/>
          <w:sz w:val="24"/>
          <w:szCs w:val="24"/>
        </w:rPr>
        <w:t xml:space="preserve">), E, Z isomers, conformation of </w:t>
      </w:r>
      <w:proofErr w:type="spellStart"/>
      <w:r w:rsidRPr="00484947">
        <w:rPr>
          <w:rFonts w:ascii="Times New Roman" w:hAnsi="Times New Roman"/>
          <w:sz w:val="24"/>
          <w:szCs w:val="24"/>
        </w:rPr>
        <w:t>cyclohexane</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decalins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keto-enol</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tautomerism</w:t>
      </w:r>
      <w:proofErr w:type="spellEnd"/>
      <w:r w:rsidRPr="00484947">
        <w:rPr>
          <w:rFonts w:ascii="Times New Roman" w:hAnsi="Times New Roman"/>
          <w:sz w:val="24"/>
          <w:szCs w:val="24"/>
        </w:rPr>
        <w:t xml:space="preserve">, hydrogen bonding, proton exchange processes (alcohols, amines and carboxylic acids), C-N rotation. </w:t>
      </w:r>
      <w:proofErr w:type="gramStart"/>
      <w:r w:rsidRPr="00484947">
        <w:rPr>
          <w:rFonts w:ascii="Times New Roman" w:hAnsi="Times New Roman"/>
          <w:sz w:val="24"/>
          <w:szCs w:val="24"/>
        </w:rPr>
        <w:t xml:space="preserve">Types of </w:t>
      </w:r>
      <w:r w:rsidRPr="00484947">
        <w:rPr>
          <w:rFonts w:ascii="Times New Roman" w:hAnsi="Times New Roman"/>
          <w:sz w:val="24"/>
          <w:szCs w:val="24"/>
          <w:vertAlign w:val="superscript"/>
        </w:rPr>
        <w:t>1</w:t>
      </w:r>
      <w:r w:rsidRPr="00484947">
        <w:rPr>
          <w:rFonts w:ascii="Times New Roman" w:hAnsi="Times New Roman"/>
          <w:sz w:val="24"/>
          <w:szCs w:val="24"/>
        </w:rPr>
        <w:t>H NMR First order and non-first order spectra e.g., AX, AX</w:t>
      </w:r>
      <w:r w:rsidRPr="00484947">
        <w:rPr>
          <w:rFonts w:ascii="Times New Roman" w:hAnsi="Times New Roman"/>
          <w:sz w:val="24"/>
          <w:szCs w:val="24"/>
          <w:vertAlign w:val="subscript"/>
        </w:rPr>
        <w:t>2</w:t>
      </w:r>
      <w:r w:rsidRPr="00484947">
        <w:rPr>
          <w:rFonts w:ascii="Times New Roman" w:hAnsi="Times New Roman"/>
          <w:sz w:val="24"/>
          <w:szCs w:val="24"/>
        </w:rPr>
        <w:t>, AX</w:t>
      </w:r>
      <w:r w:rsidRPr="00484947">
        <w:rPr>
          <w:rFonts w:ascii="Times New Roman" w:hAnsi="Times New Roman"/>
          <w:sz w:val="24"/>
          <w:szCs w:val="24"/>
          <w:vertAlign w:val="subscript"/>
        </w:rPr>
        <w:t>3</w:t>
      </w:r>
      <w:r w:rsidRPr="00484947">
        <w:rPr>
          <w:rFonts w:ascii="Times New Roman" w:hAnsi="Times New Roman"/>
          <w:sz w:val="24"/>
          <w:szCs w:val="24"/>
        </w:rPr>
        <w:t>, A</w:t>
      </w:r>
      <w:r w:rsidRPr="00484947">
        <w:rPr>
          <w:rFonts w:ascii="Times New Roman" w:hAnsi="Times New Roman"/>
          <w:sz w:val="24"/>
          <w:szCs w:val="24"/>
          <w:vertAlign w:val="subscript"/>
        </w:rPr>
        <w:t>2</w:t>
      </w:r>
      <w:r w:rsidRPr="00484947">
        <w:rPr>
          <w:rFonts w:ascii="Times New Roman" w:hAnsi="Times New Roman"/>
          <w:sz w:val="24"/>
          <w:szCs w:val="24"/>
        </w:rPr>
        <w:t>X</w:t>
      </w:r>
      <w:r w:rsidRPr="00484947">
        <w:rPr>
          <w:rFonts w:ascii="Times New Roman" w:hAnsi="Times New Roman"/>
          <w:sz w:val="24"/>
          <w:szCs w:val="24"/>
          <w:vertAlign w:val="subscript"/>
        </w:rPr>
        <w:t>3</w:t>
      </w:r>
      <w:r w:rsidRPr="00484947">
        <w:rPr>
          <w:rFonts w:ascii="Times New Roman" w:hAnsi="Times New Roman"/>
          <w:sz w:val="24"/>
          <w:szCs w:val="24"/>
        </w:rPr>
        <w:t>, AMX and AB, ABC.</w:t>
      </w:r>
      <w:proofErr w:type="gramEnd"/>
      <w:r w:rsidRPr="00484947">
        <w:rPr>
          <w:rFonts w:ascii="Times New Roman" w:hAnsi="Times New Roman"/>
          <w:sz w:val="24"/>
          <w:szCs w:val="24"/>
        </w:rPr>
        <w:t xml:space="preserve"> Simplification of complex spectra: increased field strength, Lanthanide shift reagents and double resonance techniques. </w:t>
      </w:r>
      <w:proofErr w:type="gramStart"/>
      <w:r w:rsidRPr="00484947">
        <w:rPr>
          <w:rFonts w:ascii="Times New Roman" w:hAnsi="Times New Roman"/>
          <w:sz w:val="24"/>
          <w:szCs w:val="24"/>
        </w:rPr>
        <w:t xml:space="preserve">Nuclear </w:t>
      </w:r>
      <w:proofErr w:type="spellStart"/>
      <w:r w:rsidRPr="00484947">
        <w:rPr>
          <w:rFonts w:ascii="Times New Roman" w:hAnsi="Times New Roman"/>
          <w:sz w:val="24"/>
          <w:szCs w:val="24"/>
        </w:rPr>
        <w:t>Overhauser</w:t>
      </w:r>
      <w:proofErr w:type="spellEnd"/>
      <w:r w:rsidRPr="00484947">
        <w:rPr>
          <w:rFonts w:ascii="Times New Roman" w:hAnsi="Times New Roman"/>
          <w:sz w:val="24"/>
          <w:szCs w:val="24"/>
        </w:rPr>
        <w:t xml:space="preserve"> enhancement (NOE) and its applications.</w:t>
      </w:r>
      <w:proofErr w:type="gramEnd"/>
      <w:r w:rsidRPr="00484947">
        <w:rPr>
          <w:rFonts w:ascii="Times New Roman" w:hAnsi="Times New Roman"/>
          <w:sz w:val="24"/>
          <w:szCs w:val="24"/>
        </w:rPr>
        <w:t xml:space="preserve"> </w:t>
      </w:r>
    </w:p>
    <w:p w:rsidR="006D6CB3" w:rsidRPr="00484947" w:rsidRDefault="006D6CB3" w:rsidP="006D6CB3">
      <w:pPr>
        <w:pStyle w:val="ListParagraph"/>
        <w:spacing w:after="0" w:line="240" w:lineRule="auto"/>
        <w:jc w:val="both"/>
        <w:rPr>
          <w:rFonts w:ascii="Times New Roman" w:hAnsi="Times New Roman"/>
          <w:sz w:val="24"/>
          <w:szCs w:val="24"/>
        </w:rPr>
      </w:pPr>
      <w:r w:rsidRPr="00484947">
        <w:rPr>
          <w:rFonts w:ascii="Times New Roman" w:hAnsi="Times New Roman"/>
          <w:b/>
          <w:sz w:val="24"/>
          <w:szCs w:val="24"/>
        </w:rPr>
        <w:t xml:space="preserve">(b) </w:t>
      </w:r>
      <w:r w:rsidRPr="00484947">
        <w:rPr>
          <w:rFonts w:ascii="Times New Roman" w:hAnsi="Times New Roman"/>
          <w:b/>
          <w:bCs/>
          <w:sz w:val="24"/>
          <w:szCs w:val="24"/>
          <w:vertAlign w:val="superscript"/>
        </w:rPr>
        <w:t>13</w:t>
      </w:r>
      <w:r w:rsidRPr="00484947">
        <w:rPr>
          <w:rFonts w:ascii="Times New Roman" w:hAnsi="Times New Roman"/>
          <w:b/>
          <w:bCs/>
          <w:sz w:val="24"/>
          <w:szCs w:val="24"/>
        </w:rPr>
        <w:t xml:space="preserve">C NMR (CMR) Spectroscopy: </w:t>
      </w:r>
      <w:r w:rsidRPr="00484947">
        <w:rPr>
          <w:rFonts w:ascii="Times New Roman" w:hAnsi="Times New Roman"/>
          <w:sz w:val="24"/>
          <w:szCs w:val="24"/>
        </w:rPr>
        <w:t xml:space="preserve">Equivalent and non-equivalent carbons, </w:t>
      </w:r>
      <w:proofErr w:type="spellStart"/>
      <w:r w:rsidRPr="00484947">
        <w:rPr>
          <w:rFonts w:ascii="Times New Roman" w:hAnsi="Times New Roman"/>
          <w:sz w:val="24"/>
          <w:szCs w:val="24"/>
        </w:rPr>
        <w:t>enantiotopic</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diastereotopic</w:t>
      </w:r>
      <w:proofErr w:type="spellEnd"/>
      <w:r w:rsidRPr="00484947">
        <w:rPr>
          <w:rFonts w:ascii="Times New Roman" w:hAnsi="Times New Roman"/>
          <w:sz w:val="24"/>
          <w:szCs w:val="24"/>
        </w:rPr>
        <w:t xml:space="preserve"> carbons, Types of CMR spectra, Chemical shifts and coupling in CMR. </w:t>
      </w:r>
      <w:proofErr w:type="gramStart"/>
      <w:r w:rsidRPr="00484947">
        <w:rPr>
          <w:rFonts w:ascii="Times New Roman" w:hAnsi="Times New Roman"/>
          <w:sz w:val="24"/>
          <w:szCs w:val="24"/>
        </w:rPr>
        <w:t>Factors effecting on Chemical shifts and coupling constants.</w:t>
      </w:r>
      <w:proofErr w:type="gramEnd"/>
    </w:p>
    <w:p w:rsidR="006D6CB3" w:rsidRPr="00484947" w:rsidRDefault="006D6CB3" w:rsidP="006D6CB3">
      <w:pPr>
        <w:pStyle w:val="ListParagraph"/>
        <w:spacing w:after="0" w:line="240" w:lineRule="auto"/>
        <w:jc w:val="both"/>
        <w:rPr>
          <w:rFonts w:ascii="Times New Roman" w:hAnsi="Times New Roman"/>
          <w:sz w:val="24"/>
          <w:szCs w:val="24"/>
        </w:rPr>
      </w:pPr>
    </w:p>
    <w:p w:rsidR="006D6CB3" w:rsidRDefault="006D6CB3" w:rsidP="006D6CB3">
      <w:pPr>
        <w:pStyle w:val="ListParagraph"/>
        <w:spacing w:after="0" w:line="240" w:lineRule="auto"/>
        <w:ind w:left="0"/>
        <w:jc w:val="both"/>
        <w:rPr>
          <w:rFonts w:ascii="Times New Roman" w:hAnsi="Times New Roman"/>
          <w:b/>
          <w:sz w:val="24"/>
          <w:szCs w:val="24"/>
        </w:rPr>
      </w:pPr>
      <w:r w:rsidRPr="00484947">
        <w:rPr>
          <w:rFonts w:ascii="Times New Roman" w:hAnsi="Times New Roman"/>
          <w:b/>
          <w:sz w:val="24"/>
          <w:szCs w:val="24"/>
        </w:rPr>
        <w:t>Unit-</w:t>
      </w:r>
      <w:proofErr w:type="gramStart"/>
      <w:r w:rsidRPr="00484947">
        <w:rPr>
          <w:rFonts w:ascii="Times New Roman" w:hAnsi="Times New Roman"/>
          <w:b/>
          <w:sz w:val="24"/>
          <w:szCs w:val="24"/>
        </w:rPr>
        <w:t>V :</w:t>
      </w:r>
      <w:proofErr w:type="gramEnd"/>
      <w:r w:rsidRPr="00484947">
        <w:rPr>
          <w:rFonts w:ascii="Times New Roman" w:hAnsi="Times New Roman"/>
          <w:b/>
          <w:sz w:val="24"/>
          <w:szCs w:val="24"/>
        </w:rPr>
        <w:t xml:space="preserve"> Mass Spectrometry: </w:t>
      </w:r>
    </w:p>
    <w:p w:rsidR="006D6CB3" w:rsidRDefault="006D6CB3" w:rsidP="006D6CB3">
      <w:pPr>
        <w:pStyle w:val="ListParagraph"/>
        <w:spacing w:after="0" w:line="240" w:lineRule="auto"/>
        <w:ind w:left="0"/>
        <w:jc w:val="both"/>
        <w:rPr>
          <w:rFonts w:ascii="Times New Roman" w:hAnsi="Times New Roman"/>
          <w:b/>
          <w:sz w:val="24"/>
          <w:szCs w:val="24"/>
        </w:rPr>
      </w:pPr>
    </w:p>
    <w:p w:rsidR="006D6CB3" w:rsidRPr="00484947" w:rsidRDefault="006D6CB3" w:rsidP="006D6CB3">
      <w:pPr>
        <w:pStyle w:val="ListParagraph"/>
        <w:spacing w:after="0" w:line="240" w:lineRule="auto"/>
        <w:jc w:val="both"/>
        <w:rPr>
          <w:rFonts w:ascii="Times New Roman" w:hAnsi="Times New Roman"/>
          <w:b/>
          <w:sz w:val="24"/>
          <w:szCs w:val="24"/>
        </w:rPr>
      </w:pPr>
      <w:proofErr w:type="gramStart"/>
      <w:r w:rsidRPr="00484947">
        <w:rPr>
          <w:rFonts w:ascii="Times New Roman" w:hAnsi="Times New Roman"/>
          <w:sz w:val="24"/>
          <w:szCs w:val="24"/>
        </w:rPr>
        <w:t>Origin of mass spectrum, principles of EI mass spectrometer.</w:t>
      </w:r>
      <w:proofErr w:type="gramEnd"/>
      <w:r w:rsidRPr="00484947">
        <w:rPr>
          <w:rFonts w:ascii="Times New Roman" w:hAnsi="Times New Roman"/>
          <w:sz w:val="24"/>
          <w:szCs w:val="24"/>
        </w:rPr>
        <w:t xml:space="preserve"> Types of fragments: odd electron and even electron containing neutral and charged species (even electron rule), Nitrogen rule, isotopic peaks, determination of molecular formula, </w:t>
      </w:r>
      <w:proofErr w:type="spellStart"/>
      <w:r w:rsidRPr="00484947">
        <w:rPr>
          <w:rFonts w:ascii="Times New Roman" w:hAnsi="Times New Roman"/>
          <w:sz w:val="24"/>
          <w:szCs w:val="24"/>
        </w:rPr>
        <w:t>metastable</w:t>
      </w:r>
      <w:proofErr w:type="spellEnd"/>
      <w:r w:rsidRPr="00484947">
        <w:rPr>
          <w:rFonts w:ascii="Times New Roman" w:hAnsi="Times New Roman"/>
          <w:sz w:val="24"/>
          <w:szCs w:val="24"/>
        </w:rPr>
        <w:t xml:space="preserve"> ion peaks. </w:t>
      </w:r>
      <w:proofErr w:type="gramStart"/>
      <w:r w:rsidRPr="00484947">
        <w:rPr>
          <w:rFonts w:ascii="Times New Roman" w:hAnsi="Times New Roman"/>
          <w:sz w:val="24"/>
          <w:szCs w:val="24"/>
        </w:rPr>
        <w:t>High resolution mass spectrometry.</w:t>
      </w:r>
      <w:proofErr w:type="gramEnd"/>
      <w:r w:rsidRPr="00484947">
        <w:rPr>
          <w:rFonts w:ascii="Times New Roman" w:hAnsi="Times New Roman"/>
          <w:sz w:val="24"/>
          <w:szCs w:val="24"/>
        </w:rPr>
        <w:t xml:space="preserve"> Salient features of fragmentation pattern of organic compounds including β-cleavage, </w:t>
      </w:r>
      <w:proofErr w:type="spellStart"/>
      <w:r w:rsidRPr="00484947">
        <w:rPr>
          <w:rFonts w:ascii="Times New Roman" w:hAnsi="Times New Roman"/>
          <w:sz w:val="24"/>
          <w:szCs w:val="24"/>
        </w:rPr>
        <w:t>Mclafferty</w:t>
      </w:r>
      <w:proofErr w:type="spellEnd"/>
      <w:r w:rsidRPr="00484947">
        <w:rPr>
          <w:rFonts w:ascii="Times New Roman" w:hAnsi="Times New Roman"/>
          <w:sz w:val="24"/>
          <w:szCs w:val="24"/>
        </w:rPr>
        <w:t xml:space="preserve"> rearrangement, retro Diels – Alder fragmentation and </w:t>
      </w:r>
      <w:proofErr w:type="spellStart"/>
      <w:r w:rsidRPr="00484947">
        <w:rPr>
          <w:rFonts w:ascii="Times New Roman" w:hAnsi="Times New Roman"/>
          <w:sz w:val="24"/>
          <w:szCs w:val="24"/>
        </w:rPr>
        <w:t>ortho</w:t>
      </w:r>
      <w:proofErr w:type="spellEnd"/>
      <w:r w:rsidRPr="00484947">
        <w:rPr>
          <w:rFonts w:ascii="Times New Roman" w:hAnsi="Times New Roman"/>
          <w:sz w:val="24"/>
          <w:szCs w:val="24"/>
        </w:rPr>
        <w:t xml:space="preserve"> effect. </w:t>
      </w:r>
      <w:proofErr w:type="gramStart"/>
      <w:r w:rsidRPr="00484947">
        <w:rPr>
          <w:rFonts w:ascii="Times New Roman" w:hAnsi="Times New Roman"/>
          <w:sz w:val="24"/>
          <w:szCs w:val="24"/>
        </w:rPr>
        <w:t xml:space="preserve">Principle of EI, CI, Fast Atom Bombardment (FAB), Secondary Ion Mass Spectrometry (SIMS), </w:t>
      </w:r>
      <w:proofErr w:type="spellStart"/>
      <w:r w:rsidRPr="00484947">
        <w:rPr>
          <w:rFonts w:ascii="Times New Roman" w:hAnsi="Times New Roman"/>
          <w:sz w:val="24"/>
          <w:szCs w:val="24"/>
        </w:rPr>
        <w:t>Electrospray</w:t>
      </w:r>
      <w:proofErr w:type="spellEnd"/>
      <w:r w:rsidRPr="00484947">
        <w:rPr>
          <w:rFonts w:ascii="Times New Roman" w:hAnsi="Times New Roman"/>
          <w:sz w:val="24"/>
          <w:szCs w:val="24"/>
        </w:rPr>
        <w:t xml:space="preserve"> (ESI) ionization method.</w:t>
      </w:r>
      <w:proofErr w:type="gramEnd"/>
    </w:p>
    <w:p w:rsidR="006D6CB3" w:rsidRPr="00484947" w:rsidRDefault="006D6CB3" w:rsidP="006D6CB3">
      <w:pPr>
        <w:pStyle w:val="ListParagraph"/>
        <w:spacing w:after="0" w:line="240" w:lineRule="auto"/>
        <w:jc w:val="both"/>
        <w:rPr>
          <w:rFonts w:ascii="Times New Roman" w:hAnsi="Times New Roman"/>
          <w:b/>
          <w:sz w:val="24"/>
          <w:szCs w:val="24"/>
        </w:rPr>
      </w:pPr>
    </w:p>
    <w:p w:rsidR="006D6CB3" w:rsidRPr="00484947" w:rsidRDefault="006D6CB3" w:rsidP="006D6CB3">
      <w:pPr>
        <w:tabs>
          <w:tab w:val="left" w:pos="6885"/>
        </w:tabs>
        <w:spacing w:after="0" w:line="240" w:lineRule="auto"/>
        <w:jc w:val="both"/>
        <w:rPr>
          <w:rFonts w:ascii="Times New Roman" w:hAnsi="Times New Roman"/>
          <w:b/>
          <w:sz w:val="24"/>
          <w:szCs w:val="24"/>
        </w:rPr>
      </w:pPr>
      <w:r w:rsidRPr="00484947">
        <w:rPr>
          <w:rFonts w:ascii="Times New Roman" w:hAnsi="Times New Roman"/>
          <w:b/>
          <w:sz w:val="24"/>
          <w:szCs w:val="24"/>
        </w:rPr>
        <w:t>References:</w:t>
      </w:r>
      <w:r w:rsidRPr="00484947">
        <w:rPr>
          <w:rFonts w:ascii="Times New Roman" w:hAnsi="Times New Roman"/>
          <w:b/>
          <w:sz w:val="24"/>
          <w:szCs w:val="24"/>
        </w:rPr>
        <w:tab/>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Research Methodology: Methods and techniques - C. R. Kothari, 2</w:t>
      </w:r>
      <w:r w:rsidRPr="00484947">
        <w:rPr>
          <w:rFonts w:ascii="Times New Roman" w:hAnsi="Times New Roman"/>
          <w:sz w:val="24"/>
          <w:szCs w:val="24"/>
          <w:vertAlign w:val="superscript"/>
        </w:rPr>
        <w:t>nd</w:t>
      </w:r>
      <w:r w:rsidRPr="00484947">
        <w:rPr>
          <w:rFonts w:ascii="Times New Roman" w:hAnsi="Times New Roman"/>
          <w:sz w:val="24"/>
          <w:szCs w:val="24"/>
        </w:rPr>
        <w:t xml:space="preserve">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xml:space="preserve">, </w:t>
      </w:r>
      <w:proofErr w:type="gramStart"/>
      <w:r w:rsidRPr="00484947">
        <w:rPr>
          <w:rFonts w:ascii="Times New Roman" w:hAnsi="Times New Roman"/>
          <w:sz w:val="24"/>
          <w:szCs w:val="24"/>
        </w:rPr>
        <w:t>(</w:t>
      </w:r>
      <w:proofErr w:type="gramEnd"/>
      <w:r w:rsidRPr="00484947">
        <w:rPr>
          <w:rFonts w:ascii="Times New Roman" w:hAnsi="Times New Roman"/>
          <w:sz w:val="24"/>
          <w:szCs w:val="24"/>
        </w:rPr>
        <w:t>New Age International Publishers).</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Research methodology and statistical tools – P. </w:t>
      </w:r>
      <w:proofErr w:type="spellStart"/>
      <w:r w:rsidRPr="00484947">
        <w:rPr>
          <w:rFonts w:ascii="Times New Roman" w:hAnsi="Times New Roman"/>
          <w:sz w:val="24"/>
          <w:szCs w:val="24"/>
        </w:rPr>
        <w:t>Narayana</w:t>
      </w:r>
      <w:proofErr w:type="spellEnd"/>
      <w:r w:rsidRPr="00484947">
        <w:rPr>
          <w:rFonts w:ascii="Times New Roman" w:hAnsi="Times New Roman"/>
          <w:sz w:val="24"/>
          <w:szCs w:val="24"/>
        </w:rPr>
        <w:t xml:space="preserve"> Reddy and G. V. R. K. </w:t>
      </w:r>
      <w:proofErr w:type="spellStart"/>
      <w:r w:rsidRPr="00484947">
        <w:rPr>
          <w:rFonts w:ascii="Times New Roman" w:hAnsi="Times New Roman"/>
          <w:sz w:val="24"/>
          <w:szCs w:val="24"/>
        </w:rPr>
        <w:t>Acharyulu</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I</w:t>
      </w:r>
      <w:r w:rsidRPr="00484947">
        <w:rPr>
          <w:rFonts w:ascii="Times New Roman" w:hAnsi="Times New Roman"/>
          <w:sz w:val="24"/>
          <w:szCs w:val="24"/>
          <w:vertAlign w:val="superscript"/>
        </w:rPr>
        <w:t>st</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(Excel books, New Delhi, 2008).</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Statistical Methods – S. P. Gupta.  (S. </w:t>
      </w:r>
      <w:proofErr w:type="spellStart"/>
      <w:r w:rsidRPr="00484947">
        <w:rPr>
          <w:rFonts w:ascii="Times New Roman" w:hAnsi="Times New Roman"/>
          <w:sz w:val="24"/>
          <w:szCs w:val="24"/>
        </w:rPr>
        <w:t>Chand</w:t>
      </w:r>
      <w:proofErr w:type="spellEnd"/>
      <w:r w:rsidRPr="00484947">
        <w:rPr>
          <w:rFonts w:ascii="Times New Roman" w:hAnsi="Times New Roman"/>
          <w:sz w:val="24"/>
          <w:szCs w:val="24"/>
        </w:rPr>
        <w:t xml:space="preserve"> &amp; Sons, New Delhi, 2005).</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R. </w:t>
      </w:r>
      <w:proofErr w:type="spellStart"/>
      <w:r w:rsidRPr="00484947">
        <w:rPr>
          <w:rFonts w:ascii="Times New Roman" w:hAnsi="Times New Roman"/>
          <w:sz w:val="24"/>
          <w:szCs w:val="24"/>
        </w:rPr>
        <w:t>Ganeshan</w:t>
      </w:r>
      <w:proofErr w:type="spellEnd"/>
      <w:r w:rsidRPr="00484947">
        <w:rPr>
          <w:rFonts w:ascii="Times New Roman" w:hAnsi="Times New Roman"/>
          <w:sz w:val="24"/>
          <w:szCs w:val="24"/>
        </w:rPr>
        <w:t xml:space="preserve">. Research </w:t>
      </w:r>
      <w:proofErr w:type="spellStart"/>
      <w:r w:rsidRPr="00484947">
        <w:rPr>
          <w:rFonts w:ascii="Times New Roman" w:hAnsi="Times New Roman"/>
          <w:sz w:val="24"/>
          <w:szCs w:val="24"/>
        </w:rPr>
        <w:t>Methodolgy</w:t>
      </w:r>
      <w:proofErr w:type="spellEnd"/>
      <w:r w:rsidRPr="00484947">
        <w:rPr>
          <w:rFonts w:ascii="Times New Roman" w:hAnsi="Times New Roman"/>
          <w:sz w:val="24"/>
          <w:szCs w:val="24"/>
        </w:rPr>
        <w:t xml:space="preserve"> for Engineers (MJP Publications, 2011).</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Principles of Instrumental analysis, 5</w:t>
      </w:r>
      <w:r w:rsidRPr="00484947">
        <w:rPr>
          <w:rFonts w:ascii="Times New Roman" w:hAnsi="Times New Roman"/>
          <w:sz w:val="24"/>
          <w:szCs w:val="24"/>
          <w:vertAlign w:val="superscript"/>
        </w:rPr>
        <w:t>th</w:t>
      </w:r>
      <w:r w:rsidRPr="00484947">
        <w:rPr>
          <w:rFonts w:ascii="Times New Roman" w:hAnsi="Times New Roman"/>
          <w:sz w:val="24"/>
          <w:szCs w:val="24"/>
        </w:rPr>
        <w:t xml:space="preserve"> edition. </w:t>
      </w:r>
      <w:proofErr w:type="spellStart"/>
      <w:proofErr w:type="gramStart"/>
      <w:r w:rsidRPr="00484947">
        <w:rPr>
          <w:rFonts w:ascii="Times New Roman" w:hAnsi="Times New Roman"/>
          <w:sz w:val="24"/>
          <w:szCs w:val="24"/>
        </w:rPr>
        <w:t>Skoog</w:t>
      </w:r>
      <w:proofErr w:type="spellEnd"/>
      <w:r w:rsidRPr="00484947">
        <w:rPr>
          <w:rFonts w:ascii="Times New Roman" w:hAnsi="Times New Roman"/>
          <w:sz w:val="24"/>
          <w:szCs w:val="24"/>
        </w:rPr>
        <w:t xml:space="preserve">  (</w:t>
      </w:r>
      <w:proofErr w:type="spellStart"/>
      <w:proofErr w:type="gramEnd"/>
      <w:r w:rsidRPr="00484947">
        <w:rPr>
          <w:rFonts w:ascii="Times New Roman" w:hAnsi="Times New Roman"/>
          <w:sz w:val="24"/>
          <w:szCs w:val="24"/>
        </w:rPr>
        <w:t>Hollar</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Nieman</w:t>
      </w:r>
      <w:proofErr w:type="spellEnd"/>
      <w:r w:rsidRPr="00484947">
        <w:rPr>
          <w:rFonts w:ascii="Times New Roman" w:hAnsi="Times New Roman"/>
          <w:sz w:val="24"/>
          <w:szCs w:val="24"/>
        </w:rPr>
        <w:t xml:space="preserve"> Harcourt, Asia).</w:t>
      </w:r>
    </w:p>
    <w:p w:rsidR="006D6CB3" w:rsidRPr="00484947" w:rsidRDefault="006D6CB3" w:rsidP="006D6CB3">
      <w:pPr>
        <w:pStyle w:val="ListParagraph"/>
        <w:numPr>
          <w:ilvl w:val="0"/>
          <w:numId w:val="4"/>
        </w:numPr>
        <w:spacing w:after="0" w:line="240" w:lineRule="auto"/>
        <w:jc w:val="both"/>
        <w:rPr>
          <w:rFonts w:ascii="Times New Roman" w:hAnsi="Times New Roman"/>
          <w:sz w:val="24"/>
          <w:szCs w:val="24"/>
        </w:rPr>
      </w:pPr>
      <w:r w:rsidRPr="00484947">
        <w:rPr>
          <w:rFonts w:ascii="Times New Roman" w:hAnsi="Times New Roman"/>
          <w:sz w:val="24"/>
          <w:szCs w:val="24"/>
        </w:rPr>
        <w:t>Vogel’s text book of quantitative chemical analysis 6</w:t>
      </w:r>
      <w:r w:rsidRPr="00484947">
        <w:rPr>
          <w:rFonts w:ascii="Times New Roman" w:hAnsi="Times New Roman"/>
          <w:sz w:val="24"/>
          <w:szCs w:val="24"/>
          <w:vertAlign w:val="superscript"/>
        </w:rPr>
        <w:t>th</w:t>
      </w:r>
      <w:r w:rsidRPr="00484947">
        <w:rPr>
          <w:rFonts w:ascii="Times New Roman" w:hAnsi="Times New Roman"/>
          <w:sz w:val="24"/>
          <w:szCs w:val="24"/>
        </w:rPr>
        <w:t xml:space="preserve">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Mendham, Denney, Barnes and Thomas. Low Price edition.</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Spectroscopy of organic compounds – P. S. </w:t>
      </w:r>
      <w:proofErr w:type="spellStart"/>
      <w:r w:rsidRPr="00484947">
        <w:rPr>
          <w:rFonts w:ascii="Times New Roman" w:hAnsi="Times New Roman"/>
          <w:sz w:val="24"/>
          <w:szCs w:val="24"/>
        </w:rPr>
        <w:t>Kalsi</w:t>
      </w:r>
      <w:proofErr w:type="spellEnd"/>
      <w:r w:rsidRPr="00484947">
        <w:rPr>
          <w:rFonts w:ascii="Times New Roman" w:hAnsi="Times New Roman"/>
          <w:sz w:val="24"/>
          <w:szCs w:val="24"/>
        </w:rPr>
        <w:t xml:space="preserve"> (New Age International).</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Organic spectroscopy – Jag Mohan (</w:t>
      </w:r>
      <w:proofErr w:type="spellStart"/>
      <w:r w:rsidRPr="00484947">
        <w:rPr>
          <w:rFonts w:ascii="Times New Roman" w:hAnsi="Times New Roman"/>
          <w:sz w:val="24"/>
          <w:szCs w:val="24"/>
        </w:rPr>
        <w:t>Narosa</w:t>
      </w:r>
      <w:proofErr w:type="spellEnd"/>
      <w:r w:rsidRPr="00484947">
        <w:rPr>
          <w:rFonts w:ascii="Times New Roman" w:hAnsi="Times New Roman"/>
          <w:sz w:val="24"/>
          <w:szCs w:val="24"/>
        </w:rPr>
        <w:t xml:space="preserve"> Publishers)</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Elementary Organic Spectroscopy – Y. R. Sharma (S. </w:t>
      </w:r>
      <w:proofErr w:type="spellStart"/>
      <w:r w:rsidRPr="00484947">
        <w:rPr>
          <w:rFonts w:ascii="Times New Roman" w:hAnsi="Times New Roman"/>
          <w:sz w:val="24"/>
          <w:szCs w:val="24"/>
        </w:rPr>
        <w:t>Chand</w:t>
      </w:r>
      <w:proofErr w:type="spellEnd"/>
      <w:r w:rsidRPr="00484947">
        <w:rPr>
          <w:rFonts w:ascii="Times New Roman" w:hAnsi="Times New Roman"/>
          <w:sz w:val="24"/>
          <w:szCs w:val="24"/>
        </w:rPr>
        <w:t xml:space="preserve"> &amp; Company).</w:t>
      </w:r>
    </w:p>
    <w:p w:rsidR="006D6CB3" w:rsidRPr="00484947" w:rsidRDefault="006D6CB3" w:rsidP="006D6CB3">
      <w:pPr>
        <w:pStyle w:val="ListParagraph"/>
        <w:numPr>
          <w:ilvl w:val="0"/>
          <w:numId w:val="4"/>
        </w:numPr>
        <w:spacing w:after="0" w:line="240" w:lineRule="auto"/>
        <w:jc w:val="both"/>
        <w:rPr>
          <w:rFonts w:ascii="Times New Roman" w:hAnsi="Times New Roman"/>
          <w:b/>
          <w:sz w:val="24"/>
          <w:szCs w:val="24"/>
        </w:rPr>
      </w:pPr>
      <w:r w:rsidRPr="00484947">
        <w:rPr>
          <w:rFonts w:ascii="Times New Roman" w:hAnsi="Times New Roman"/>
          <w:sz w:val="24"/>
          <w:szCs w:val="24"/>
        </w:rPr>
        <w:t>Molecular Spectroscopy – William Kemp (ELBS).</w:t>
      </w:r>
    </w:p>
    <w:p w:rsidR="001F32F2" w:rsidRDefault="006D6CB3" w:rsidP="006D6CB3">
      <w:pPr>
        <w:pStyle w:val="ListParagraph"/>
        <w:numPr>
          <w:ilvl w:val="0"/>
          <w:numId w:val="4"/>
        </w:numPr>
        <w:spacing w:after="0" w:line="240" w:lineRule="auto"/>
        <w:jc w:val="both"/>
        <w:rPr>
          <w:rFonts w:ascii="Times New Roman" w:hAnsi="Times New Roman"/>
          <w:sz w:val="24"/>
          <w:szCs w:val="24"/>
        </w:rPr>
      </w:pPr>
      <w:r w:rsidRPr="001F32F2">
        <w:rPr>
          <w:rFonts w:ascii="Times New Roman" w:hAnsi="Times New Roman"/>
          <w:sz w:val="24"/>
          <w:szCs w:val="24"/>
        </w:rPr>
        <w:t>Applications of Spectroscopy – J. Dyer</w:t>
      </w:r>
    </w:p>
    <w:p w:rsidR="00D639D6" w:rsidRDefault="006D6CB3" w:rsidP="006D6CB3">
      <w:pPr>
        <w:pStyle w:val="ListParagraph"/>
        <w:numPr>
          <w:ilvl w:val="0"/>
          <w:numId w:val="4"/>
        </w:numPr>
        <w:spacing w:after="0" w:line="240" w:lineRule="auto"/>
        <w:jc w:val="both"/>
        <w:rPr>
          <w:rFonts w:ascii="Times New Roman" w:hAnsi="Times New Roman"/>
          <w:sz w:val="24"/>
          <w:szCs w:val="24"/>
        </w:rPr>
      </w:pPr>
      <w:r w:rsidRPr="001F32F2">
        <w:rPr>
          <w:rFonts w:ascii="Times New Roman" w:hAnsi="Times New Roman"/>
          <w:sz w:val="24"/>
          <w:szCs w:val="24"/>
        </w:rPr>
        <w:t xml:space="preserve">Fundamentals of Molecular Spectroscopy – </w:t>
      </w:r>
      <w:proofErr w:type="spellStart"/>
      <w:r w:rsidRPr="001F32F2">
        <w:rPr>
          <w:rFonts w:ascii="Times New Roman" w:hAnsi="Times New Roman"/>
          <w:sz w:val="24"/>
          <w:szCs w:val="24"/>
        </w:rPr>
        <w:t>Banwell</w:t>
      </w:r>
      <w:proofErr w:type="spellEnd"/>
      <w:r w:rsidRPr="001F32F2">
        <w:rPr>
          <w:rFonts w:ascii="Times New Roman" w:hAnsi="Times New Roman"/>
          <w:sz w:val="24"/>
          <w:szCs w:val="24"/>
        </w:rPr>
        <w:t xml:space="preserve"> &amp; M C Cash (Tata Mc </w:t>
      </w:r>
      <w:proofErr w:type="spellStart"/>
      <w:r w:rsidRPr="001F32F2">
        <w:rPr>
          <w:rFonts w:ascii="Times New Roman" w:hAnsi="Times New Roman"/>
          <w:sz w:val="24"/>
          <w:szCs w:val="24"/>
        </w:rPr>
        <w:t>Graw</w:t>
      </w:r>
      <w:proofErr w:type="spellEnd"/>
      <w:r w:rsidRPr="001F32F2">
        <w:rPr>
          <w:rFonts w:ascii="Times New Roman" w:hAnsi="Times New Roman"/>
          <w:sz w:val="24"/>
          <w:szCs w:val="24"/>
        </w:rPr>
        <w:t xml:space="preserve"> Hill</w:t>
      </w:r>
      <w:r w:rsidR="001F32F2">
        <w:rPr>
          <w:rFonts w:ascii="Times New Roman" w:hAnsi="Times New Roman"/>
          <w:sz w:val="24"/>
          <w:szCs w:val="24"/>
        </w:rPr>
        <w:t>)</w:t>
      </w:r>
    </w:p>
    <w:p w:rsidR="001F32F2" w:rsidRDefault="001F32F2" w:rsidP="001F32F2">
      <w:pPr>
        <w:spacing w:after="0" w:line="240" w:lineRule="auto"/>
        <w:jc w:val="both"/>
        <w:rPr>
          <w:rFonts w:ascii="Times New Roman" w:hAnsi="Times New Roman"/>
          <w:sz w:val="24"/>
          <w:szCs w:val="24"/>
        </w:rPr>
      </w:pPr>
    </w:p>
    <w:p w:rsidR="00551AEA" w:rsidRDefault="00551AEA" w:rsidP="001F32F2">
      <w:pPr>
        <w:spacing w:after="0" w:line="240" w:lineRule="auto"/>
        <w:jc w:val="center"/>
        <w:rPr>
          <w:rFonts w:ascii="Times New Roman" w:hAnsi="Times New Roman"/>
          <w:b/>
          <w:sz w:val="24"/>
          <w:szCs w:val="24"/>
          <w:u w:val="single"/>
        </w:rPr>
      </w:pPr>
    </w:p>
    <w:p w:rsidR="001F32F2" w:rsidRPr="00484947" w:rsidRDefault="001F32F2" w:rsidP="001F32F2">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lastRenderedPageBreak/>
        <w:t>PAPER – II</w:t>
      </w:r>
      <w:proofErr w:type="gramStart"/>
      <w:r w:rsidRPr="00484947">
        <w:rPr>
          <w:rFonts w:ascii="Times New Roman" w:hAnsi="Times New Roman"/>
          <w:b/>
          <w:sz w:val="24"/>
          <w:szCs w:val="24"/>
          <w:u w:val="single"/>
        </w:rPr>
        <w:t>:ORGANIC</w:t>
      </w:r>
      <w:proofErr w:type="gramEnd"/>
      <w:r w:rsidRPr="00484947">
        <w:rPr>
          <w:rFonts w:ascii="Times New Roman" w:hAnsi="Times New Roman"/>
          <w:b/>
          <w:sz w:val="24"/>
          <w:szCs w:val="24"/>
          <w:u w:val="single"/>
        </w:rPr>
        <w:t xml:space="preserve"> CHEMISTRY</w:t>
      </w:r>
    </w:p>
    <w:p w:rsidR="001F32F2" w:rsidRPr="00484947" w:rsidRDefault="001F32F2" w:rsidP="001F32F2">
      <w:pPr>
        <w:spacing w:after="0" w:line="240" w:lineRule="auto"/>
        <w:jc w:val="center"/>
        <w:rPr>
          <w:rFonts w:ascii="Times New Roman" w:hAnsi="Times New Roman"/>
          <w:b/>
          <w:sz w:val="24"/>
          <w:szCs w:val="24"/>
          <w:u w:val="single"/>
        </w:rPr>
      </w:pPr>
    </w:p>
    <w:p w:rsidR="001F32F2" w:rsidRPr="00484947" w:rsidRDefault="001F32F2" w:rsidP="001F32F2">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t>SECTION-A</w:t>
      </w:r>
    </w:p>
    <w:p w:rsidR="001F32F2" w:rsidRPr="00484947" w:rsidRDefault="001F32F2" w:rsidP="001F32F2">
      <w:pPr>
        <w:spacing w:after="0" w:line="240" w:lineRule="auto"/>
        <w:jc w:val="center"/>
        <w:rPr>
          <w:rFonts w:ascii="Times New Roman" w:hAnsi="Times New Roman"/>
          <w:b/>
          <w:sz w:val="24"/>
          <w:szCs w:val="24"/>
          <w:u w:val="single"/>
        </w:rPr>
      </w:pPr>
    </w:p>
    <w:p w:rsidR="001F32F2" w:rsidRPr="00484947" w:rsidRDefault="001F32F2" w:rsidP="001F32F2">
      <w:pPr>
        <w:spacing w:after="0" w:line="240" w:lineRule="auto"/>
        <w:jc w:val="both"/>
        <w:rPr>
          <w:rFonts w:ascii="Times New Roman" w:hAnsi="Times New Roman"/>
          <w:b/>
          <w:sz w:val="24"/>
          <w:szCs w:val="24"/>
        </w:rPr>
      </w:pPr>
      <w:r w:rsidRPr="00484947">
        <w:rPr>
          <w:rFonts w:ascii="Times New Roman" w:hAnsi="Times New Roman"/>
          <w:b/>
          <w:sz w:val="24"/>
          <w:szCs w:val="24"/>
        </w:rPr>
        <w:t xml:space="preserve">Unit-I:  </w:t>
      </w:r>
      <w:proofErr w:type="spellStart"/>
      <w:r w:rsidRPr="00484947">
        <w:rPr>
          <w:rFonts w:ascii="Times New Roman" w:hAnsi="Times New Roman"/>
          <w:b/>
          <w:sz w:val="24"/>
          <w:szCs w:val="24"/>
        </w:rPr>
        <w:t>Heterocycic</w:t>
      </w:r>
      <w:proofErr w:type="spellEnd"/>
      <w:r w:rsidRPr="00484947">
        <w:rPr>
          <w:rFonts w:ascii="Times New Roman" w:hAnsi="Times New Roman"/>
          <w:b/>
          <w:sz w:val="24"/>
          <w:szCs w:val="24"/>
        </w:rPr>
        <w:t xml:space="preserve"> compounds</w:t>
      </w:r>
    </w:p>
    <w:p w:rsidR="001F32F2" w:rsidRPr="00484947" w:rsidRDefault="001F32F2" w:rsidP="001F32F2">
      <w:pPr>
        <w:spacing w:after="0" w:line="240" w:lineRule="auto"/>
        <w:jc w:val="both"/>
        <w:rPr>
          <w:rFonts w:ascii="Times New Roman" w:hAnsi="Times New Roman"/>
          <w:b/>
          <w:sz w:val="24"/>
          <w:szCs w:val="24"/>
        </w:rPr>
      </w:pPr>
    </w:p>
    <w:p w:rsidR="001F32F2" w:rsidRPr="00484947" w:rsidRDefault="001F32F2" w:rsidP="001F32F2">
      <w:pPr>
        <w:pStyle w:val="ListParagraph"/>
        <w:spacing w:after="0" w:line="240" w:lineRule="auto"/>
        <w:ind w:left="0"/>
        <w:jc w:val="both"/>
        <w:rPr>
          <w:rFonts w:ascii="Times New Roman" w:hAnsi="Times New Roman"/>
          <w:sz w:val="24"/>
          <w:szCs w:val="24"/>
        </w:rPr>
      </w:pPr>
      <w:proofErr w:type="gramStart"/>
      <w:r w:rsidRPr="00484947">
        <w:rPr>
          <w:rFonts w:ascii="Times New Roman" w:hAnsi="Times New Roman"/>
          <w:sz w:val="24"/>
          <w:szCs w:val="24"/>
        </w:rPr>
        <w:t xml:space="preserve">Synthesis and reactivity of </w:t>
      </w:r>
      <w:proofErr w:type="spellStart"/>
      <w:r w:rsidRPr="00484947">
        <w:rPr>
          <w:rFonts w:ascii="Times New Roman" w:hAnsi="Times New Roman"/>
          <w:sz w:val="24"/>
          <w:szCs w:val="24"/>
        </w:rPr>
        <w:t>imidazoles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isoxazoles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thiazoles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oxazoles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benzimidazoles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quinolines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acridines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Indoles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Coumarins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Quinazolines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Quinoxalines</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Cinnolines</w:t>
      </w:r>
      <w:proofErr w:type="spellEnd"/>
      <w:r w:rsidRPr="00484947">
        <w:rPr>
          <w:rFonts w:ascii="Times New Roman" w:hAnsi="Times New Roman"/>
          <w:sz w:val="24"/>
          <w:szCs w:val="24"/>
        </w:rPr>
        <w:t>.</w:t>
      </w:r>
      <w:proofErr w:type="gramEnd"/>
    </w:p>
    <w:p w:rsidR="001F32F2" w:rsidRPr="00484947" w:rsidRDefault="001F32F2" w:rsidP="001F32F2">
      <w:pPr>
        <w:pStyle w:val="ListParagraph"/>
        <w:spacing w:after="0" w:line="240" w:lineRule="auto"/>
        <w:ind w:left="0"/>
        <w:jc w:val="both"/>
        <w:rPr>
          <w:rFonts w:ascii="Times New Roman" w:hAnsi="Times New Roman"/>
          <w:sz w:val="24"/>
          <w:szCs w:val="24"/>
        </w:rPr>
      </w:pPr>
    </w:p>
    <w:p w:rsidR="001F32F2" w:rsidRPr="00484947" w:rsidRDefault="001F32F2" w:rsidP="001F32F2">
      <w:pPr>
        <w:pStyle w:val="ListParagraph"/>
        <w:spacing w:after="0" w:line="240" w:lineRule="auto"/>
        <w:ind w:left="0"/>
        <w:jc w:val="both"/>
        <w:rPr>
          <w:rFonts w:ascii="Times New Roman" w:hAnsi="Times New Roman"/>
          <w:bCs/>
          <w:sz w:val="24"/>
          <w:szCs w:val="24"/>
          <w:lang w:val="en-IN"/>
        </w:rPr>
      </w:pPr>
      <w:r w:rsidRPr="00484947">
        <w:rPr>
          <w:rFonts w:ascii="Times New Roman" w:hAnsi="Times New Roman"/>
          <w:b/>
          <w:sz w:val="24"/>
          <w:szCs w:val="24"/>
        </w:rPr>
        <w:t xml:space="preserve">Unit-II:   </w:t>
      </w:r>
      <w:r w:rsidRPr="00484947">
        <w:rPr>
          <w:rFonts w:ascii="Times New Roman" w:hAnsi="Times New Roman"/>
          <w:b/>
          <w:bCs/>
          <w:sz w:val="24"/>
          <w:szCs w:val="24"/>
          <w:lang w:val="en-IN"/>
        </w:rPr>
        <w:t>Reactive intermediates and Molecular rearrangements</w:t>
      </w:r>
    </w:p>
    <w:p w:rsidR="001F32F2" w:rsidRPr="00484947" w:rsidRDefault="001F32F2" w:rsidP="001F32F2">
      <w:pPr>
        <w:pStyle w:val="ListParagraph"/>
        <w:spacing w:after="0" w:line="240" w:lineRule="auto"/>
        <w:ind w:left="0"/>
        <w:jc w:val="both"/>
        <w:rPr>
          <w:rFonts w:ascii="Times New Roman" w:hAnsi="Times New Roman"/>
          <w:bCs/>
          <w:sz w:val="24"/>
          <w:szCs w:val="24"/>
          <w:lang w:val="en-IN"/>
        </w:rPr>
      </w:pPr>
    </w:p>
    <w:p w:rsidR="001F32F2" w:rsidRPr="00484947" w:rsidRDefault="001F32F2" w:rsidP="001F32F2">
      <w:pPr>
        <w:pStyle w:val="ListParagraph"/>
        <w:ind w:left="0"/>
        <w:rPr>
          <w:rFonts w:ascii="Times New Roman" w:hAnsi="Times New Roman"/>
          <w:sz w:val="24"/>
          <w:szCs w:val="24"/>
          <w:lang w:val="en-IN"/>
        </w:rPr>
      </w:pPr>
      <w:r w:rsidRPr="00484947">
        <w:rPr>
          <w:rFonts w:ascii="Times New Roman" w:hAnsi="Times New Roman"/>
          <w:b/>
          <w:bCs/>
          <w:sz w:val="24"/>
          <w:szCs w:val="24"/>
          <w:lang w:val="en-IN"/>
        </w:rPr>
        <w:t xml:space="preserve">A) Reactive </w:t>
      </w:r>
      <w:proofErr w:type="spellStart"/>
      <w:r w:rsidRPr="00484947">
        <w:rPr>
          <w:rFonts w:ascii="Times New Roman" w:hAnsi="Times New Roman"/>
          <w:b/>
          <w:bCs/>
          <w:sz w:val="24"/>
          <w:szCs w:val="24"/>
          <w:lang w:val="en-IN"/>
        </w:rPr>
        <w:t>Intermediates</w:t>
      </w:r>
      <w:proofErr w:type="gramStart"/>
      <w:r w:rsidRPr="00484947">
        <w:rPr>
          <w:rFonts w:ascii="Times New Roman" w:hAnsi="Times New Roman"/>
          <w:b/>
          <w:bCs/>
          <w:sz w:val="24"/>
          <w:szCs w:val="24"/>
          <w:lang w:val="en-IN"/>
        </w:rPr>
        <w:t>:</w:t>
      </w:r>
      <w:r w:rsidRPr="00484947">
        <w:rPr>
          <w:rFonts w:ascii="Times New Roman" w:hAnsi="Times New Roman"/>
          <w:sz w:val="24"/>
          <w:szCs w:val="24"/>
          <w:lang w:val="en-IN"/>
        </w:rPr>
        <w:t>Generation</w:t>
      </w:r>
      <w:proofErr w:type="spellEnd"/>
      <w:proofErr w:type="gramEnd"/>
      <w:r w:rsidRPr="00484947">
        <w:rPr>
          <w:rFonts w:ascii="Times New Roman" w:hAnsi="Times New Roman"/>
          <w:sz w:val="24"/>
          <w:szCs w:val="24"/>
          <w:lang w:val="en-IN"/>
        </w:rPr>
        <w:t xml:space="preserve">, detection, structure, stability and reactions of </w:t>
      </w:r>
      <w:proofErr w:type="spellStart"/>
      <w:r w:rsidRPr="00484947">
        <w:rPr>
          <w:rFonts w:ascii="Times New Roman" w:hAnsi="Times New Roman"/>
          <w:sz w:val="24"/>
          <w:szCs w:val="24"/>
          <w:lang w:val="en-IN"/>
        </w:rPr>
        <w:t>carbocations</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carbanions</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carbenes</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nitrenes</w:t>
      </w:r>
      <w:proofErr w:type="spellEnd"/>
      <w:r w:rsidRPr="00484947">
        <w:rPr>
          <w:rFonts w:ascii="Times New Roman" w:hAnsi="Times New Roman"/>
          <w:sz w:val="24"/>
          <w:szCs w:val="24"/>
          <w:lang w:val="en-IN"/>
        </w:rPr>
        <w:t xml:space="preserve"> and free radicals. </w:t>
      </w:r>
    </w:p>
    <w:p w:rsidR="001F32F2" w:rsidRPr="00484947" w:rsidRDefault="001F32F2" w:rsidP="001F32F2">
      <w:pPr>
        <w:pStyle w:val="ListParagraph"/>
        <w:spacing w:line="240" w:lineRule="auto"/>
        <w:ind w:left="0"/>
        <w:jc w:val="both"/>
        <w:rPr>
          <w:rFonts w:ascii="Times New Roman" w:hAnsi="Times New Roman"/>
          <w:sz w:val="24"/>
          <w:szCs w:val="24"/>
          <w:lang w:val="en-IN"/>
        </w:rPr>
      </w:pPr>
      <w:r w:rsidRPr="00484947">
        <w:rPr>
          <w:rFonts w:ascii="Times New Roman" w:hAnsi="Times New Roman"/>
          <w:bCs/>
          <w:sz w:val="24"/>
          <w:szCs w:val="24"/>
          <w:lang w:val="en-IN"/>
        </w:rPr>
        <w:t>B) M</w:t>
      </w:r>
      <w:r w:rsidRPr="00484947">
        <w:rPr>
          <w:rFonts w:ascii="Times New Roman" w:hAnsi="Times New Roman"/>
          <w:b/>
          <w:bCs/>
          <w:sz w:val="24"/>
          <w:szCs w:val="24"/>
          <w:lang w:val="en-IN"/>
        </w:rPr>
        <w:t>olecular rearrangements</w:t>
      </w:r>
      <w:r w:rsidRPr="00484947">
        <w:rPr>
          <w:rFonts w:ascii="Times New Roman" w:hAnsi="Times New Roman"/>
          <w:bCs/>
          <w:sz w:val="24"/>
          <w:szCs w:val="24"/>
          <w:lang w:val="en-IN"/>
        </w:rPr>
        <w:t xml:space="preserve">: </w:t>
      </w:r>
      <w:r w:rsidRPr="00484947">
        <w:rPr>
          <w:rFonts w:ascii="Times New Roman" w:hAnsi="Times New Roman"/>
          <w:sz w:val="24"/>
          <w:szCs w:val="24"/>
          <w:lang w:val="en-IN"/>
        </w:rPr>
        <w:t xml:space="preserve">Definition and classification. Molecular rearrangements involving 1) electron deficient carbon: Wagner- </w:t>
      </w:r>
      <w:proofErr w:type="spellStart"/>
      <w:r w:rsidRPr="00484947">
        <w:rPr>
          <w:rFonts w:ascii="Times New Roman" w:hAnsi="Times New Roman"/>
          <w:sz w:val="24"/>
          <w:szCs w:val="24"/>
          <w:lang w:val="en-IN"/>
        </w:rPr>
        <w:t>Meerwein</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Pinacol-Pinacolone</w:t>
      </w:r>
      <w:proofErr w:type="spellEnd"/>
      <w:r w:rsidRPr="00484947">
        <w:rPr>
          <w:rFonts w:ascii="Times New Roman" w:hAnsi="Times New Roman"/>
          <w:sz w:val="24"/>
          <w:szCs w:val="24"/>
          <w:lang w:val="en-IN"/>
        </w:rPr>
        <w:t xml:space="preserve"> and Wolf rearrangement. 2) </w:t>
      </w:r>
      <w:proofErr w:type="gramStart"/>
      <w:r w:rsidRPr="00484947">
        <w:rPr>
          <w:rFonts w:ascii="Times New Roman" w:hAnsi="Times New Roman"/>
          <w:sz w:val="24"/>
          <w:szCs w:val="24"/>
          <w:lang w:val="en-IN"/>
        </w:rPr>
        <w:t>electron</w:t>
      </w:r>
      <w:proofErr w:type="gramEnd"/>
      <w:r w:rsidRPr="00484947">
        <w:rPr>
          <w:rFonts w:ascii="Times New Roman" w:hAnsi="Times New Roman"/>
          <w:sz w:val="24"/>
          <w:szCs w:val="24"/>
          <w:lang w:val="en-IN"/>
        </w:rPr>
        <w:t xml:space="preserve"> deficient Nitrogen: Hofmann, </w:t>
      </w:r>
      <w:proofErr w:type="spellStart"/>
      <w:r w:rsidRPr="00484947">
        <w:rPr>
          <w:rFonts w:ascii="Times New Roman" w:hAnsi="Times New Roman"/>
          <w:sz w:val="24"/>
          <w:szCs w:val="24"/>
          <w:lang w:val="en-IN"/>
        </w:rPr>
        <w:t>Lossen</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Curtius</w:t>
      </w:r>
      <w:proofErr w:type="spellEnd"/>
      <w:r w:rsidRPr="00484947">
        <w:rPr>
          <w:rFonts w:ascii="Times New Roman" w:hAnsi="Times New Roman"/>
          <w:sz w:val="24"/>
          <w:szCs w:val="24"/>
          <w:lang w:val="en-IN"/>
        </w:rPr>
        <w:t>, Schmidt and Beckmann rearrangements 3) electron deficient Oxygen: Baeyer-</w:t>
      </w:r>
      <w:proofErr w:type="spellStart"/>
      <w:r w:rsidRPr="00484947">
        <w:rPr>
          <w:rFonts w:ascii="Times New Roman" w:hAnsi="Times New Roman"/>
          <w:sz w:val="24"/>
          <w:szCs w:val="24"/>
          <w:lang w:val="en-IN"/>
        </w:rPr>
        <w:t>Villiger</w:t>
      </w:r>
      <w:proofErr w:type="spellEnd"/>
      <w:r w:rsidRPr="00484947">
        <w:rPr>
          <w:rFonts w:ascii="Times New Roman" w:hAnsi="Times New Roman"/>
          <w:sz w:val="24"/>
          <w:szCs w:val="24"/>
          <w:lang w:val="en-IN"/>
        </w:rPr>
        <w:t xml:space="preserve"> oxidation. 4) Base catalysed rearrangements: </w:t>
      </w:r>
      <w:proofErr w:type="spellStart"/>
      <w:r w:rsidRPr="00484947">
        <w:rPr>
          <w:rFonts w:ascii="Times New Roman" w:hAnsi="Times New Roman"/>
          <w:sz w:val="24"/>
          <w:szCs w:val="24"/>
          <w:lang w:val="en-IN"/>
        </w:rPr>
        <w:t>Benzilic</w:t>
      </w:r>
      <w:proofErr w:type="spellEnd"/>
      <w:r w:rsidRPr="00484947">
        <w:rPr>
          <w:rFonts w:ascii="Times New Roman" w:hAnsi="Times New Roman"/>
          <w:sz w:val="24"/>
          <w:szCs w:val="24"/>
          <w:lang w:val="en-IN"/>
        </w:rPr>
        <w:t xml:space="preserve"> acid, </w:t>
      </w:r>
      <w:proofErr w:type="spellStart"/>
      <w:r w:rsidRPr="00484947">
        <w:rPr>
          <w:rFonts w:ascii="Times New Roman" w:hAnsi="Times New Roman"/>
          <w:sz w:val="24"/>
          <w:szCs w:val="24"/>
          <w:lang w:val="en-IN"/>
        </w:rPr>
        <w:t>Favourski</w:t>
      </w:r>
      <w:proofErr w:type="spellEnd"/>
      <w:r w:rsidRPr="00484947">
        <w:rPr>
          <w:rFonts w:ascii="Times New Roman" w:hAnsi="Times New Roman"/>
          <w:sz w:val="24"/>
          <w:szCs w:val="24"/>
          <w:lang w:val="en-IN"/>
        </w:rPr>
        <w:t xml:space="preserve">, </w:t>
      </w:r>
      <w:proofErr w:type="spellStart"/>
      <w:r w:rsidRPr="00484947">
        <w:rPr>
          <w:rFonts w:ascii="Times New Roman" w:hAnsi="Times New Roman"/>
          <w:sz w:val="24"/>
          <w:szCs w:val="24"/>
          <w:lang w:val="en-IN"/>
        </w:rPr>
        <w:t>Sommlett</w:t>
      </w:r>
      <w:proofErr w:type="spellEnd"/>
      <w:r w:rsidRPr="00484947">
        <w:rPr>
          <w:rFonts w:ascii="Times New Roman" w:hAnsi="Times New Roman"/>
          <w:sz w:val="24"/>
          <w:szCs w:val="24"/>
          <w:lang w:val="en-IN"/>
        </w:rPr>
        <w:t>-Hauser and Smiles rearrangement.</w:t>
      </w:r>
    </w:p>
    <w:p w:rsidR="001F32F2" w:rsidRPr="00484947" w:rsidRDefault="001F32F2" w:rsidP="001F32F2">
      <w:pPr>
        <w:pStyle w:val="ListParagraph"/>
        <w:spacing w:line="240" w:lineRule="auto"/>
        <w:ind w:left="0"/>
        <w:rPr>
          <w:rFonts w:ascii="Times New Roman" w:hAnsi="Times New Roman"/>
          <w:b/>
          <w:sz w:val="24"/>
          <w:szCs w:val="24"/>
          <w:u w:val="single"/>
        </w:rPr>
      </w:pPr>
      <w:r w:rsidRPr="00484947">
        <w:rPr>
          <w:rFonts w:ascii="Times New Roman" w:hAnsi="Times New Roman"/>
          <w:b/>
          <w:sz w:val="24"/>
          <w:szCs w:val="24"/>
          <w:u w:val="single"/>
        </w:rPr>
        <w:t>SECTION-B</w:t>
      </w:r>
    </w:p>
    <w:p w:rsidR="001F32F2" w:rsidRPr="00484947" w:rsidRDefault="001F32F2" w:rsidP="001F32F2">
      <w:pPr>
        <w:pStyle w:val="ListParagraph"/>
        <w:spacing w:line="240" w:lineRule="auto"/>
        <w:ind w:left="0"/>
        <w:jc w:val="both"/>
        <w:rPr>
          <w:rFonts w:ascii="Times New Roman" w:hAnsi="Times New Roman"/>
          <w:b/>
          <w:sz w:val="24"/>
          <w:szCs w:val="24"/>
        </w:rPr>
      </w:pPr>
      <w:r w:rsidRPr="00484947">
        <w:rPr>
          <w:rFonts w:ascii="Times New Roman" w:hAnsi="Times New Roman"/>
          <w:b/>
          <w:sz w:val="24"/>
          <w:szCs w:val="24"/>
        </w:rPr>
        <w:t>Unit-III:  Synthetic Reagents</w:t>
      </w:r>
    </w:p>
    <w:p w:rsidR="001F32F2" w:rsidRPr="00484947" w:rsidRDefault="001F32F2" w:rsidP="001F32F2">
      <w:pPr>
        <w:autoSpaceDE w:val="0"/>
        <w:autoSpaceDN w:val="0"/>
        <w:adjustRightInd w:val="0"/>
        <w:spacing w:after="0" w:line="240" w:lineRule="auto"/>
        <w:jc w:val="both"/>
        <w:rPr>
          <w:rFonts w:ascii="Times New Roman" w:eastAsia="Calibri" w:hAnsi="Times New Roman"/>
          <w:sz w:val="24"/>
          <w:szCs w:val="24"/>
          <w:lang w:val="en-IN" w:eastAsia="en-IN"/>
        </w:rPr>
      </w:pPr>
      <w:r w:rsidRPr="00484947">
        <w:rPr>
          <w:rFonts w:ascii="Times New Roman" w:eastAsia="Calibri" w:hAnsi="Times New Roman"/>
          <w:bCs/>
          <w:sz w:val="24"/>
          <w:szCs w:val="24"/>
          <w:lang w:val="en-IN" w:eastAsia="en-IN"/>
        </w:rPr>
        <w:t>(</w:t>
      </w:r>
      <w:proofErr w:type="spellStart"/>
      <w:r w:rsidRPr="00484947">
        <w:rPr>
          <w:rFonts w:ascii="Times New Roman" w:eastAsia="Calibri" w:hAnsi="Times New Roman"/>
          <w:bCs/>
          <w:sz w:val="24"/>
          <w:szCs w:val="24"/>
          <w:lang w:val="en-IN" w:eastAsia="en-IN"/>
        </w:rPr>
        <w:t>i</w:t>
      </w:r>
      <w:proofErr w:type="spellEnd"/>
      <w:r w:rsidRPr="00484947">
        <w:rPr>
          <w:rFonts w:ascii="Times New Roman" w:eastAsia="Calibri" w:hAnsi="Times New Roman"/>
          <w:bCs/>
          <w:sz w:val="24"/>
          <w:szCs w:val="24"/>
          <w:lang w:val="en-IN" w:eastAsia="en-IN"/>
        </w:rPr>
        <w:t xml:space="preserve">) Oxidations: </w:t>
      </w:r>
      <w:r w:rsidRPr="00484947">
        <w:rPr>
          <w:rFonts w:ascii="Times New Roman" w:eastAsia="Calibri" w:hAnsi="Times New Roman"/>
          <w:sz w:val="24"/>
          <w:szCs w:val="24"/>
          <w:lang w:val="en-IN" w:eastAsia="en-IN"/>
        </w:rPr>
        <w:t xml:space="preserve">a) Oxidation of active C-H functions: SeO2. b) Alkenes to </w:t>
      </w:r>
      <w:proofErr w:type="spellStart"/>
      <w:r w:rsidRPr="00484947">
        <w:rPr>
          <w:rFonts w:ascii="Times New Roman" w:eastAsia="Calibri" w:hAnsi="Times New Roman"/>
          <w:sz w:val="24"/>
          <w:szCs w:val="24"/>
          <w:lang w:val="en-IN" w:eastAsia="en-IN"/>
        </w:rPr>
        <w:t>diols</w:t>
      </w:r>
      <w:proofErr w:type="spellEnd"/>
      <w:r w:rsidRPr="00484947">
        <w:rPr>
          <w:rFonts w:ascii="Times New Roman" w:eastAsia="Calibri" w:hAnsi="Times New Roman"/>
          <w:sz w:val="24"/>
          <w:szCs w:val="24"/>
          <w:lang w:val="en-IN" w:eastAsia="en-IN"/>
        </w:rPr>
        <w:t xml:space="preserve">: Prevost and Woodward oxidation c) Alcohol to carbonyls: </w:t>
      </w:r>
      <w:proofErr w:type="gramStart"/>
      <w:r w:rsidRPr="00484947">
        <w:rPr>
          <w:rFonts w:ascii="Times New Roman" w:eastAsia="Calibri" w:hAnsi="Times New Roman"/>
          <w:sz w:val="24"/>
          <w:szCs w:val="24"/>
          <w:lang w:val="en-IN" w:eastAsia="en-IN"/>
        </w:rPr>
        <w:t>Cr</w:t>
      </w:r>
      <w:r w:rsidRPr="00484947">
        <w:rPr>
          <w:rFonts w:ascii="Times New Roman" w:eastAsia="Calibri" w:hAnsi="Times New Roman"/>
          <w:sz w:val="24"/>
          <w:szCs w:val="24"/>
          <w:vertAlign w:val="superscript"/>
          <w:lang w:val="en-IN" w:eastAsia="en-IN"/>
        </w:rPr>
        <w:t>(</w:t>
      </w:r>
      <w:proofErr w:type="gramEnd"/>
      <w:r w:rsidRPr="00484947">
        <w:rPr>
          <w:rFonts w:ascii="Times New Roman" w:eastAsia="Calibri" w:hAnsi="Times New Roman"/>
          <w:sz w:val="24"/>
          <w:szCs w:val="24"/>
          <w:vertAlign w:val="superscript"/>
          <w:lang w:val="en-IN" w:eastAsia="en-IN"/>
        </w:rPr>
        <w:t>6+)</w:t>
      </w:r>
      <w:r w:rsidRPr="00484947">
        <w:rPr>
          <w:rFonts w:ascii="Times New Roman" w:eastAsia="Calibri" w:hAnsi="Times New Roman"/>
          <w:sz w:val="24"/>
          <w:szCs w:val="24"/>
          <w:lang w:val="en-IN" w:eastAsia="en-IN"/>
        </w:rPr>
        <w:t xml:space="preserve"> oxidants (Jones reagent and PCC) and </w:t>
      </w:r>
      <w:proofErr w:type="spellStart"/>
      <w:r w:rsidRPr="00484947">
        <w:rPr>
          <w:rFonts w:ascii="Times New Roman" w:eastAsia="Calibri" w:hAnsi="Times New Roman"/>
          <w:sz w:val="24"/>
          <w:szCs w:val="24"/>
          <w:lang w:val="en-IN" w:eastAsia="en-IN"/>
        </w:rPr>
        <w:t>Swern</w:t>
      </w:r>
      <w:proofErr w:type="spellEnd"/>
      <w:r w:rsidRPr="00484947">
        <w:rPr>
          <w:rFonts w:ascii="Times New Roman" w:eastAsia="Calibri" w:hAnsi="Times New Roman"/>
          <w:sz w:val="24"/>
          <w:szCs w:val="24"/>
          <w:lang w:val="en-IN" w:eastAsia="en-IN"/>
        </w:rPr>
        <w:t xml:space="preserve"> oxidation d) Oxidative cleavage of 1,2-diols using Periodic acid. (ii) </w:t>
      </w:r>
      <w:proofErr w:type="spellStart"/>
      <w:r w:rsidRPr="00484947">
        <w:rPr>
          <w:rFonts w:ascii="Times New Roman" w:eastAsia="Calibri" w:hAnsi="Times New Roman"/>
          <w:bCs/>
          <w:sz w:val="24"/>
          <w:szCs w:val="24"/>
          <w:lang w:val="en-IN" w:eastAsia="en-IN"/>
        </w:rPr>
        <w:t>Reductions</w:t>
      </w:r>
      <w:proofErr w:type="gramStart"/>
      <w:r w:rsidRPr="00484947">
        <w:rPr>
          <w:rFonts w:ascii="Times New Roman" w:eastAsia="Calibri" w:hAnsi="Times New Roman"/>
          <w:bCs/>
          <w:sz w:val="24"/>
          <w:szCs w:val="24"/>
          <w:lang w:val="en-IN" w:eastAsia="en-IN"/>
        </w:rPr>
        <w:t>:</w:t>
      </w:r>
      <w:r w:rsidRPr="00484947">
        <w:rPr>
          <w:rFonts w:ascii="Times New Roman" w:eastAsia="Calibri" w:hAnsi="Times New Roman"/>
          <w:sz w:val="24"/>
          <w:szCs w:val="24"/>
          <w:lang w:val="en-IN" w:eastAsia="en-IN"/>
        </w:rPr>
        <w:t>a</w:t>
      </w:r>
      <w:proofErr w:type="spellEnd"/>
      <w:proofErr w:type="gram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Wilkinsons’s</w:t>
      </w:r>
      <w:proofErr w:type="spellEnd"/>
      <w:r w:rsidRPr="00484947">
        <w:rPr>
          <w:rFonts w:ascii="Times New Roman" w:eastAsia="Calibri" w:hAnsi="Times New Roman"/>
          <w:sz w:val="24"/>
          <w:szCs w:val="24"/>
          <w:lang w:val="en-IN" w:eastAsia="en-IN"/>
        </w:rPr>
        <w:t xml:space="preserve"> catalytic hydrogenation. b) Non-metallic reductions: </w:t>
      </w:r>
      <w:proofErr w:type="spellStart"/>
      <w:proofErr w:type="gramStart"/>
      <w:r w:rsidRPr="00484947">
        <w:rPr>
          <w:rFonts w:ascii="Times New Roman" w:eastAsia="Calibri" w:hAnsi="Times New Roman"/>
          <w:sz w:val="24"/>
          <w:szCs w:val="24"/>
          <w:lang w:val="en-IN" w:eastAsia="en-IN"/>
        </w:rPr>
        <w:t>Diimide</w:t>
      </w:r>
      <w:proofErr w:type="spellEnd"/>
      <w:r w:rsidRPr="00484947">
        <w:rPr>
          <w:rFonts w:ascii="Times New Roman" w:eastAsia="Calibri" w:hAnsi="Times New Roman"/>
          <w:sz w:val="24"/>
          <w:szCs w:val="24"/>
          <w:lang w:val="en-IN" w:eastAsia="en-IN"/>
        </w:rPr>
        <w:t xml:space="preserve">  c</w:t>
      </w:r>
      <w:proofErr w:type="gramEnd"/>
      <w:r w:rsidRPr="00484947">
        <w:rPr>
          <w:rFonts w:ascii="Times New Roman" w:eastAsia="Calibri" w:hAnsi="Times New Roman"/>
          <w:sz w:val="24"/>
          <w:szCs w:val="24"/>
          <w:lang w:val="en-IN" w:eastAsia="en-IN"/>
        </w:rPr>
        <w:t xml:space="preserve">) Dissolving metal reductions: Birch reduction. d) Reductions by metal hydrides: LiAlH4, NaBH4, BH3 and DIBAL. (iii) Synthetic applications of Grignard reagent, Gillman reagent, LDA, </w:t>
      </w:r>
      <w:proofErr w:type="spellStart"/>
      <w:r w:rsidRPr="00484947">
        <w:rPr>
          <w:rFonts w:ascii="Times New Roman" w:eastAsia="Calibri" w:hAnsi="Times New Roman"/>
          <w:sz w:val="24"/>
          <w:szCs w:val="24"/>
          <w:lang w:val="en-IN" w:eastAsia="en-IN"/>
        </w:rPr>
        <w:t>Trimethyl</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silyl</w:t>
      </w:r>
      <w:proofErr w:type="spellEnd"/>
      <w:r w:rsidRPr="00484947">
        <w:rPr>
          <w:rFonts w:ascii="Times New Roman" w:eastAsia="Calibri" w:hAnsi="Times New Roman"/>
          <w:sz w:val="24"/>
          <w:szCs w:val="24"/>
          <w:lang w:val="en-IN" w:eastAsia="en-IN"/>
        </w:rPr>
        <w:t xml:space="preserve"> chloride, </w:t>
      </w:r>
      <w:proofErr w:type="spellStart"/>
      <w:r w:rsidRPr="00484947">
        <w:rPr>
          <w:rFonts w:ascii="Times New Roman" w:eastAsia="Calibri" w:hAnsi="Times New Roman"/>
          <w:sz w:val="24"/>
          <w:szCs w:val="24"/>
          <w:lang w:val="en-IN" w:eastAsia="en-IN"/>
        </w:rPr>
        <w:t>Thexyl</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borane</w:t>
      </w:r>
      <w:proofErr w:type="spellEnd"/>
      <w:r w:rsidRPr="00484947">
        <w:rPr>
          <w:rFonts w:ascii="Times New Roman" w:eastAsia="Calibri" w:hAnsi="Times New Roman"/>
          <w:sz w:val="24"/>
          <w:szCs w:val="24"/>
          <w:lang w:val="en-IN" w:eastAsia="en-IN"/>
        </w:rPr>
        <w:t xml:space="preserve"> and Merrifield resin. </w:t>
      </w:r>
    </w:p>
    <w:p w:rsidR="001F32F2" w:rsidRPr="00484947" w:rsidRDefault="001F32F2" w:rsidP="001F32F2">
      <w:pPr>
        <w:autoSpaceDE w:val="0"/>
        <w:autoSpaceDN w:val="0"/>
        <w:adjustRightInd w:val="0"/>
        <w:spacing w:after="0" w:line="240" w:lineRule="auto"/>
        <w:jc w:val="both"/>
        <w:rPr>
          <w:rFonts w:ascii="Times New Roman" w:hAnsi="Times New Roman"/>
          <w:b/>
          <w:sz w:val="24"/>
          <w:szCs w:val="24"/>
        </w:rPr>
      </w:pPr>
    </w:p>
    <w:p w:rsidR="001F32F2" w:rsidRPr="00484947" w:rsidRDefault="001F32F2" w:rsidP="001F32F2">
      <w:pPr>
        <w:autoSpaceDE w:val="0"/>
        <w:autoSpaceDN w:val="0"/>
        <w:adjustRightInd w:val="0"/>
        <w:spacing w:after="0" w:line="240" w:lineRule="auto"/>
        <w:jc w:val="both"/>
        <w:rPr>
          <w:rFonts w:ascii="Times New Roman" w:hAnsi="Times New Roman"/>
          <w:b/>
          <w:sz w:val="24"/>
          <w:szCs w:val="24"/>
        </w:rPr>
      </w:pPr>
      <w:r w:rsidRPr="00484947">
        <w:rPr>
          <w:rFonts w:ascii="Times New Roman" w:hAnsi="Times New Roman"/>
          <w:b/>
          <w:sz w:val="24"/>
          <w:szCs w:val="24"/>
        </w:rPr>
        <w:t xml:space="preserve">Unit-IV:  </w:t>
      </w:r>
      <w:proofErr w:type="spellStart"/>
      <w:r w:rsidRPr="00484947">
        <w:rPr>
          <w:rFonts w:ascii="Times New Roman" w:hAnsi="Times New Roman"/>
          <w:b/>
          <w:sz w:val="24"/>
          <w:szCs w:val="24"/>
        </w:rPr>
        <w:t>Pericyclic</w:t>
      </w:r>
      <w:proofErr w:type="spellEnd"/>
      <w:r w:rsidRPr="00484947">
        <w:rPr>
          <w:rFonts w:ascii="Times New Roman" w:hAnsi="Times New Roman"/>
          <w:b/>
          <w:sz w:val="24"/>
          <w:szCs w:val="24"/>
        </w:rPr>
        <w:t xml:space="preserve"> Reactions</w:t>
      </w:r>
    </w:p>
    <w:p w:rsidR="001F32F2" w:rsidRPr="00484947" w:rsidRDefault="001F32F2" w:rsidP="001F32F2">
      <w:pPr>
        <w:pStyle w:val="ListParagraph"/>
        <w:spacing w:line="240" w:lineRule="auto"/>
        <w:ind w:left="0"/>
        <w:jc w:val="both"/>
        <w:rPr>
          <w:rFonts w:ascii="Times New Roman" w:hAnsi="Times New Roman"/>
          <w:sz w:val="24"/>
          <w:szCs w:val="24"/>
        </w:rPr>
      </w:pPr>
      <w:proofErr w:type="gramStart"/>
      <w:r w:rsidRPr="00484947">
        <w:rPr>
          <w:rFonts w:ascii="Times New Roman" w:hAnsi="Times New Roman"/>
          <w:sz w:val="24"/>
          <w:szCs w:val="24"/>
        </w:rPr>
        <w:t xml:space="preserve">Orbital representation of molecular </w:t>
      </w:r>
      <w:proofErr w:type="spellStart"/>
      <w:r w:rsidRPr="00484947">
        <w:rPr>
          <w:rFonts w:ascii="Times New Roman" w:hAnsi="Times New Roman"/>
          <w:sz w:val="24"/>
          <w:szCs w:val="24"/>
        </w:rPr>
        <w:t>orbitals</w:t>
      </w:r>
      <w:proofErr w:type="spellEnd"/>
      <w:r w:rsidRPr="00484947">
        <w:rPr>
          <w:rFonts w:ascii="Times New Roman" w:hAnsi="Times New Roman"/>
          <w:sz w:val="24"/>
          <w:szCs w:val="24"/>
        </w:rPr>
        <w:t>.</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 xml:space="preserve">Understanding of bonding, non-bonding </w:t>
      </w:r>
      <w:proofErr w:type="spellStart"/>
      <w:r w:rsidRPr="00484947">
        <w:rPr>
          <w:rFonts w:ascii="Times New Roman" w:hAnsi="Times New Roman"/>
          <w:sz w:val="24"/>
          <w:szCs w:val="24"/>
        </w:rPr>
        <w:t>orbitals</w:t>
      </w:r>
      <w:proofErr w:type="spellEnd"/>
      <w:r w:rsidRPr="00484947">
        <w:rPr>
          <w:rFonts w:ascii="Times New Roman" w:hAnsi="Times New Roman"/>
          <w:sz w:val="24"/>
          <w:szCs w:val="24"/>
        </w:rPr>
        <w:t xml:space="preserve"> and anti bonding.</w:t>
      </w:r>
      <w:proofErr w:type="gramEnd"/>
      <w:r w:rsidRPr="00484947">
        <w:rPr>
          <w:rFonts w:ascii="Times New Roman" w:hAnsi="Times New Roman"/>
          <w:sz w:val="24"/>
          <w:szCs w:val="24"/>
        </w:rPr>
        <w:t xml:space="preserve"> Symmetry properties of molecules with 2, 3, 4, 5, 6 &amp; 7 contiguous sp</w:t>
      </w:r>
      <w:r w:rsidRPr="00484947">
        <w:rPr>
          <w:rFonts w:ascii="Times New Roman" w:hAnsi="Times New Roman"/>
          <w:sz w:val="24"/>
          <w:szCs w:val="24"/>
          <w:vertAlign w:val="superscript"/>
        </w:rPr>
        <w:t>2</w:t>
      </w:r>
      <w:r w:rsidRPr="00484947">
        <w:rPr>
          <w:rFonts w:ascii="Times New Roman" w:hAnsi="Times New Roman"/>
          <w:sz w:val="24"/>
          <w:szCs w:val="24"/>
        </w:rPr>
        <w:t xml:space="preserve"> carbon systems with special reference to plane of symmetry and two–fold simple axis of symmetry. </w:t>
      </w:r>
      <w:proofErr w:type="spellStart"/>
      <w:proofErr w:type="gramStart"/>
      <w:r w:rsidRPr="00484947">
        <w:rPr>
          <w:rFonts w:ascii="Times New Roman" w:hAnsi="Times New Roman"/>
          <w:sz w:val="24"/>
          <w:szCs w:val="24"/>
        </w:rPr>
        <w:t>Electrocyclic</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reactons</w:t>
      </w:r>
      <w:proofErr w:type="spellEnd"/>
      <w:r w:rsidRPr="00484947">
        <w:rPr>
          <w:rFonts w:ascii="Times New Roman" w:hAnsi="Times New Roman"/>
          <w:sz w:val="24"/>
          <w:szCs w:val="24"/>
        </w:rPr>
        <w:t xml:space="preserve"> of (4n) and (4n+2) electron systems.</w:t>
      </w:r>
      <w:proofErr w:type="gramEnd"/>
      <w:r w:rsidRPr="00484947">
        <w:rPr>
          <w:rFonts w:ascii="Times New Roman" w:hAnsi="Times New Roman"/>
          <w:sz w:val="24"/>
          <w:szCs w:val="24"/>
        </w:rPr>
        <w:t xml:space="preserve"> OCD method: </w:t>
      </w:r>
      <w:proofErr w:type="spellStart"/>
      <w:r w:rsidRPr="00484947">
        <w:rPr>
          <w:rFonts w:ascii="Times New Roman" w:hAnsi="Times New Roman"/>
          <w:sz w:val="24"/>
          <w:szCs w:val="24"/>
        </w:rPr>
        <w:t>Cycloadditions</w:t>
      </w:r>
      <w:proofErr w:type="spellEnd"/>
      <w:r w:rsidRPr="00484947">
        <w:rPr>
          <w:rFonts w:ascii="Times New Roman" w:hAnsi="Times New Roman"/>
          <w:sz w:val="24"/>
          <w:szCs w:val="24"/>
        </w:rPr>
        <w:t xml:space="preserve">, 4n and 4n+2 systems— OCD method. </w:t>
      </w:r>
      <w:proofErr w:type="gramStart"/>
      <w:r w:rsidRPr="00484947">
        <w:rPr>
          <w:rFonts w:ascii="Times New Roman" w:hAnsi="Times New Roman"/>
          <w:sz w:val="24"/>
          <w:szCs w:val="24"/>
        </w:rPr>
        <w:t>Endo preference to Diels-Alder reaction.</w:t>
      </w:r>
      <w:proofErr w:type="gramEnd"/>
      <w:r w:rsidRPr="00484947">
        <w:rPr>
          <w:rFonts w:ascii="Times New Roman" w:hAnsi="Times New Roman"/>
          <w:sz w:val="24"/>
          <w:szCs w:val="24"/>
        </w:rPr>
        <w:t xml:space="preserve"> (1</w:t>
      </w:r>
      <w:proofErr w:type="gramStart"/>
      <w:r w:rsidRPr="00484947">
        <w:rPr>
          <w:rFonts w:ascii="Times New Roman" w:hAnsi="Times New Roman"/>
          <w:sz w:val="24"/>
          <w:szCs w:val="24"/>
        </w:rPr>
        <w:t>,3</w:t>
      </w:r>
      <w:proofErr w:type="gramEnd"/>
      <w:r w:rsidRPr="00484947">
        <w:rPr>
          <w:rFonts w:ascii="Times New Roman" w:hAnsi="Times New Roman"/>
          <w:sz w:val="24"/>
          <w:szCs w:val="24"/>
        </w:rPr>
        <w:t xml:space="preserve">), (1,5), (1,7) </w:t>
      </w:r>
      <w:proofErr w:type="spellStart"/>
      <w:r w:rsidRPr="00484947">
        <w:rPr>
          <w:rFonts w:ascii="Times New Roman" w:hAnsi="Times New Roman"/>
          <w:sz w:val="24"/>
          <w:szCs w:val="24"/>
        </w:rPr>
        <w:t>Sigmatropic</w:t>
      </w:r>
      <w:proofErr w:type="spellEnd"/>
      <w:r w:rsidRPr="00484947">
        <w:rPr>
          <w:rFonts w:ascii="Times New Roman" w:hAnsi="Times New Roman"/>
          <w:sz w:val="24"/>
          <w:szCs w:val="24"/>
        </w:rPr>
        <w:t xml:space="preserve"> rearrangements, Cope and </w:t>
      </w:r>
      <w:proofErr w:type="spellStart"/>
      <w:r w:rsidRPr="00484947">
        <w:rPr>
          <w:rFonts w:ascii="Times New Roman" w:hAnsi="Times New Roman"/>
          <w:sz w:val="24"/>
          <w:szCs w:val="24"/>
        </w:rPr>
        <w:t>Claisen</w:t>
      </w:r>
      <w:proofErr w:type="spellEnd"/>
      <w:r w:rsidRPr="00484947">
        <w:rPr>
          <w:rFonts w:ascii="Times New Roman" w:hAnsi="Times New Roman"/>
          <w:sz w:val="24"/>
          <w:szCs w:val="24"/>
        </w:rPr>
        <w:t xml:space="preserve"> rearrangements, </w:t>
      </w:r>
      <w:proofErr w:type="spellStart"/>
      <w:r w:rsidRPr="00484947">
        <w:rPr>
          <w:rFonts w:ascii="Times New Roman" w:hAnsi="Times New Roman"/>
          <w:sz w:val="24"/>
          <w:szCs w:val="24"/>
        </w:rPr>
        <w:t>Sommlet</w:t>
      </w:r>
      <w:proofErr w:type="spellEnd"/>
      <w:r w:rsidRPr="00484947">
        <w:rPr>
          <w:rFonts w:ascii="Times New Roman" w:hAnsi="Times New Roman"/>
          <w:sz w:val="24"/>
          <w:szCs w:val="24"/>
        </w:rPr>
        <w:t xml:space="preserve">-Hauser rearrangement. </w:t>
      </w:r>
      <w:proofErr w:type="gramStart"/>
      <w:r w:rsidRPr="00484947">
        <w:rPr>
          <w:rFonts w:ascii="Times New Roman" w:hAnsi="Times New Roman"/>
          <w:sz w:val="24"/>
          <w:szCs w:val="24"/>
        </w:rPr>
        <w:t xml:space="preserve">FMO approach for </w:t>
      </w:r>
      <w:proofErr w:type="spellStart"/>
      <w:r w:rsidRPr="00484947">
        <w:rPr>
          <w:rFonts w:ascii="Times New Roman" w:hAnsi="Times New Roman"/>
          <w:sz w:val="24"/>
          <w:szCs w:val="24"/>
        </w:rPr>
        <w:t>Electrocyclic</w:t>
      </w:r>
      <w:proofErr w:type="spellEnd"/>
      <w:r w:rsidRPr="00484947">
        <w:rPr>
          <w:rFonts w:ascii="Times New Roman" w:hAnsi="Times New Roman"/>
          <w:sz w:val="24"/>
          <w:szCs w:val="24"/>
        </w:rPr>
        <w:t xml:space="preserve"> reactions, </w:t>
      </w:r>
      <w:proofErr w:type="spellStart"/>
      <w:r w:rsidRPr="00484947">
        <w:rPr>
          <w:rFonts w:ascii="Times New Roman" w:hAnsi="Times New Roman"/>
          <w:sz w:val="24"/>
          <w:szCs w:val="24"/>
        </w:rPr>
        <w:t>Cycloadditions</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Sigmatropic</w:t>
      </w:r>
      <w:proofErr w:type="spellEnd"/>
      <w:r w:rsidRPr="00484947">
        <w:rPr>
          <w:rFonts w:ascii="Times New Roman" w:hAnsi="Times New Roman"/>
          <w:sz w:val="24"/>
          <w:szCs w:val="24"/>
        </w:rPr>
        <w:t xml:space="preserve"> rearrangements.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 xml:space="preserve">Elementary treatment of PMO approach to explain </w:t>
      </w:r>
      <w:proofErr w:type="spellStart"/>
      <w:r w:rsidRPr="00484947">
        <w:rPr>
          <w:rFonts w:ascii="Times New Roman" w:hAnsi="Times New Roman"/>
          <w:sz w:val="24"/>
          <w:szCs w:val="24"/>
        </w:rPr>
        <w:t>Pericyclic</w:t>
      </w:r>
      <w:proofErr w:type="spellEnd"/>
      <w:r w:rsidRPr="00484947">
        <w:rPr>
          <w:rFonts w:ascii="Times New Roman" w:hAnsi="Times New Roman"/>
          <w:sz w:val="24"/>
          <w:szCs w:val="24"/>
        </w:rPr>
        <w:t xml:space="preserve"> reactions.</w:t>
      </w:r>
      <w:proofErr w:type="gramEnd"/>
      <w:r w:rsidRPr="00484947">
        <w:rPr>
          <w:rFonts w:ascii="Times New Roman" w:hAnsi="Times New Roman"/>
          <w:sz w:val="24"/>
          <w:szCs w:val="24"/>
        </w:rPr>
        <w:t xml:space="preserve"> Exercises based on </w:t>
      </w:r>
      <w:proofErr w:type="spellStart"/>
      <w:r w:rsidRPr="00484947">
        <w:rPr>
          <w:rFonts w:ascii="Times New Roman" w:hAnsi="Times New Roman"/>
          <w:sz w:val="24"/>
          <w:szCs w:val="24"/>
        </w:rPr>
        <w:t>Pericyclic</w:t>
      </w:r>
      <w:proofErr w:type="spellEnd"/>
      <w:r w:rsidRPr="00484947">
        <w:rPr>
          <w:rFonts w:ascii="Times New Roman" w:hAnsi="Times New Roman"/>
          <w:sz w:val="24"/>
          <w:szCs w:val="24"/>
        </w:rPr>
        <w:t xml:space="preserve"> reactions.</w:t>
      </w:r>
    </w:p>
    <w:p w:rsidR="001F32F2" w:rsidRPr="00484947" w:rsidRDefault="001F32F2" w:rsidP="001F32F2">
      <w:pPr>
        <w:pStyle w:val="ListParagraph"/>
        <w:spacing w:line="240" w:lineRule="auto"/>
        <w:ind w:left="0"/>
        <w:jc w:val="both"/>
        <w:rPr>
          <w:rFonts w:ascii="Times New Roman" w:hAnsi="Times New Roman"/>
          <w:b/>
          <w:bCs/>
          <w:sz w:val="24"/>
          <w:szCs w:val="24"/>
        </w:rPr>
      </w:pPr>
      <w:r w:rsidRPr="00484947">
        <w:rPr>
          <w:rFonts w:ascii="Times New Roman" w:hAnsi="Times New Roman"/>
          <w:b/>
          <w:sz w:val="24"/>
          <w:szCs w:val="24"/>
        </w:rPr>
        <w:t xml:space="preserve">Unit-V: </w:t>
      </w:r>
      <w:r w:rsidRPr="00484947">
        <w:rPr>
          <w:rFonts w:ascii="Times New Roman" w:hAnsi="Times New Roman"/>
          <w:b/>
          <w:bCs/>
          <w:sz w:val="24"/>
          <w:szCs w:val="24"/>
        </w:rPr>
        <w:t xml:space="preserve">Green synthesis and new synthetic reactions: </w:t>
      </w:r>
    </w:p>
    <w:p w:rsidR="001F32F2" w:rsidRPr="00484947" w:rsidRDefault="001F32F2" w:rsidP="001F32F2">
      <w:pPr>
        <w:pStyle w:val="ListParagraph"/>
        <w:spacing w:after="0" w:line="240" w:lineRule="auto"/>
        <w:ind w:left="0"/>
        <w:jc w:val="both"/>
        <w:rPr>
          <w:rFonts w:ascii="Times New Roman" w:hAnsi="Times New Roman"/>
          <w:sz w:val="24"/>
          <w:szCs w:val="24"/>
        </w:rPr>
      </w:pPr>
      <w:r w:rsidRPr="00484947">
        <w:rPr>
          <w:rFonts w:ascii="Times New Roman" w:hAnsi="Times New Roman"/>
          <w:b/>
          <w:sz w:val="24"/>
          <w:szCs w:val="24"/>
        </w:rPr>
        <w:t>A) Green Synthesis</w:t>
      </w:r>
      <w:proofErr w:type="gramStart"/>
      <w:r w:rsidRPr="00484947">
        <w:rPr>
          <w:rFonts w:ascii="Times New Roman" w:hAnsi="Times New Roman"/>
          <w:b/>
          <w:sz w:val="24"/>
          <w:szCs w:val="24"/>
        </w:rPr>
        <w:t>:</w:t>
      </w:r>
      <w:proofErr w:type="spellStart"/>
      <w:proofErr w:type="gramEnd"/>
      <w:r w:rsidRPr="00484947">
        <w:rPr>
          <w:rFonts w:ascii="Times New Roman" w:eastAsia="Calibri" w:hAnsi="Times New Roman"/>
          <w:b/>
          <w:bCs/>
          <w:sz w:val="24"/>
          <w:szCs w:val="24"/>
          <w:lang w:val="en-IN" w:eastAsia="en-IN"/>
        </w:rPr>
        <w:t>i</w:t>
      </w:r>
      <w:proofErr w:type="spellEnd"/>
      <w:r w:rsidRPr="00484947">
        <w:rPr>
          <w:rFonts w:ascii="Times New Roman" w:eastAsia="Calibri" w:hAnsi="Times New Roman"/>
          <w:bCs/>
          <w:sz w:val="24"/>
          <w:szCs w:val="24"/>
          <w:lang w:val="en-IN" w:eastAsia="en-IN"/>
        </w:rPr>
        <w:t xml:space="preserve">) Microwave Assisted Organic Synthesis: </w:t>
      </w:r>
      <w:r w:rsidRPr="00484947">
        <w:rPr>
          <w:rFonts w:ascii="Times New Roman" w:eastAsia="Calibri" w:hAnsi="Times New Roman"/>
          <w:sz w:val="24"/>
          <w:szCs w:val="24"/>
          <w:lang w:val="en-IN" w:eastAsia="en-IN"/>
        </w:rPr>
        <w:t xml:space="preserve">Introduction, benefits and limitations. </w:t>
      </w:r>
      <w:r w:rsidRPr="00484947">
        <w:rPr>
          <w:rFonts w:ascii="Times New Roman" w:eastAsia="Calibri" w:hAnsi="Times New Roman"/>
          <w:bCs/>
          <w:sz w:val="24"/>
          <w:szCs w:val="24"/>
          <w:lang w:val="en-IN" w:eastAsia="en-IN"/>
        </w:rPr>
        <w:t xml:space="preserve">a) Microwave assisted reactions in organic solvents: </w:t>
      </w:r>
      <w:proofErr w:type="spellStart"/>
      <w:r w:rsidRPr="00484947">
        <w:rPr>
          <w:rFonts w:ascii="Times New Roman" w:eastAsia="Calibri" w:hAnsi="Times New Roman"/>
          <w:sz w:val="24"/>
          <w:szCs w:val="24"/>
          <w:lang w:val="en-IN" w:eastAsia="en-IN"/>
        </w:rPr>
        <w:t>Esterification</w:t>
      </w:r>
      <w:proofErr w:type="spellEnd"/>
      <w:r w:rsidRPr="00484947">
        <w:rPr>
          <w:rFonts w:ascii="Times New Roman" w:eastAsia="Calibri" w:hAnsi="Times New Roman"/>
          <w:sz w:val="24"/>
          <w:szCs w:val="24"/>
          <w:lang w:val="en-IN" w:eastAsia="en-IN"/>
        </w:rPr>
        <w:t xml:space="preserve"> and Diels- Alder reaction. </w:t>
      </w:r>
      <w:r w:rsidRPr="00484947">
        <w:rPr>
          <w:rFonts w:ascii="Times New Roman" w:eastAsia="Calibri" w:hAnsi="Times New Roman"/>
          <w:bCs/>
          <w:sz w:val="24"/>
          <w:szCs w:val="24"/>
          <w:lang w:val="en-IN" w:eastAsia="en-IN"/>
        </w:rPr>
        <w:t>b) Microwave assisted Solvent-free reactions</w:t>
      </w:r>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Saponification</w:t>
      </w:r>
      <w:proofErr w:type="spellEnd"/>
      <w:r w:rsidRPr="00484947">
        <w:rPr>
          <w:rFonts w:ascii="Times New Roman" w:eastAsia="Calibri" w:hAnsi="Times New Roman"/>
          <w:sz w:val="24"/>
          <w:szCs w:val="24"/>
          <w:lang w:val="en-IN" w:eastAsia="en-IN"/>
        </w:rPr>
        <w:t xml:space="preserve"> of esters and synthesis of </w:t>
      </w:r>
      <w:proofErr w:type="spellStart"/>
      <w:r w:rsidRPr="00484947">
        <w:rPr>
          <w:rFonts w:ascii="Times New Roman" w:eastAsia="Calibri" w:hAnsi="Times New Roman"/>
          <w:sz w:val="24"/>
          <w:szCs w:val="24"/>
          <w:lang w:val="en-IN" w:eastAsia="en-IN"/>
        </w:rPr>
        <w:t>nitriles</w:t>
      </w:r>
      <w:proofErr w:type="spellEnd"/>
      <w:r w:rsidRPr="00484947">
        <w:rPr>
          <w:rFonts w:ascii="Times New Roman" w:eastAsia="Calibri" w:hAnsi="Times New Roman"/>
          <w:sz w:val="24"/>
          <w:szCs w:val="24"/>
          <w:lang w:val="en-IN" w:eastAsia="en-IN"/>
        </w:rPr>
        <w:t xml:space="preserve"> from </w:t>
      </w:r>
      <w:proofErr w:type="spellStart"/>
      <w:r w:rsidRPr="00484947">
        <w:rPr>
          <w:rFonts w:ascii="Times New Roman" w:eastAsia="Calibri" w:hAnsi="Times New Roman"/>
          <w:sz w:val="24"/>
          <w:szCs w:val="24"/>
          <w:lang w:val="en-IN" w:eastAsia="en-IN"/>
        </w:rPr>
        <w:t>aldehydes</w:t>
      </w:r>
      <w:proofErr w:type="spellEnd"/>
      <w:r w:rsidRPr="00484947">
        <w:rPr>
          <w:rFonts w:ascii="Times New Roman" w:eastAsia="Calibri" w:hAnsi="Times New Roman"/>
          <w:sz w:val="24"/>
          <w:szCs w:val="24"/>
          <w:lang w:val="en-IN" w:eastAsia="en-IN"/>
        </w:rPr>
        <w:t xml:space="preserve">. </w:t>
      </w:r>
      <w:r w:rsidRPr="00484947">
        <w:rPr>
          <w:rFonts w:ascii="Times New Roman" w:eastAsia="Calibri" w:hAnsi="Times New Roman"/>
          <w:bCs/>
          <w:sz w:val="24"/>
          <w:szCs w:val="24"/>
          <w:lang w:val="en-IN" w:eastAsia="en-IN"/>
        </w:rPr>
        <w:t>ii) Ultrasound Assisted Organic Synthesis</w:t>
      </w:r>
      <w:r w:rsidRPr="00484947">
        <w:rPr>
          <w:rFonts w:ascii="Times New Roman" w:eastAsia="Calibri" w:hAnsi="Times New Roman"/>
          <w:sz w:val="24"/>
          <w:szCs w:val="24"/>
          <w:lang w:val="en-IN" w:eastAsia="en-IN"/>
        </w:rPr>
        <w:t>: introduction and applications of ultrasound-</w:t>
      </w:r>
      <w:proofErr w:type="spellStart"/>
      <w:r w:rsidRPr="00484947">
        <w:rPr>
          <w:rFonts w:ascii="Times New Roman" w:eastAsia="Calibri" w:hAnsi="Times New Roman"/>
          <w:sz w:val="24"/>
          <w:szCs w:val="24"/>
          <w:lang w:val="en-IN" w:eastAsia="en-IN"/>
        </w:rPr>
        <w:t>Cannizaro</w:t>
      </w:r>
      <w:proofErr w:type="spellEnd"/>
      <w:r w:rsidRPr="00484947">
        <w:rPr>
          <w:rFonts w:ascii="Times New Roman" w:eastAsia="Calibri" w:hAnsi="Times New Roman"/>
          <w:sz w:val="24"/>
          <w:szCs w:val="24"/>
          <w:lang w:val="en-IN" w:eastAsia="en-IN"/>
        </w:rPr>
        <w:t xml:space="preserve"> reaction and </w:t>
      </w:r>
      <w:proofErr w:type="spellStart"/>
      <w:r w:rsidRPr="00484947">
        <w:rPr>
          <w:rFonts w:ascii="Times New Roman" w:eastAsia="Calibri" w:hAnsi="Times New Roman"/>
          <w:sz w:val="24"/>
          <w:szCs w:val="24"/>
          <w:lang w:val="en-IN" w:eastAsia="en-IN"/>
        </w:rPr>
        <w:t>Strecker</w:t>
      </w:r>
      <w:proofErr w:type="spellEnd"/>
      <w:r w:rsidRPr="00484947">
        <w:rPr>
          <w:rFonts w:ascii="Times New Roman" w:eastAsia="Calibri" w:hAnsi="Times New Roman"/>
          <w:sz w:val="24"/>
          <w:szCs w:val="24"/>
          <w:lang w:val="en-IN" w:eastAsia="en-IN"/>
        </w:rPr>
        <w:t xml:space="preserve"> synthesis. </w:t>
      </w:r>
      <w:r w:rsidRPr="00484947">
        <w:rPr>
          <w:rFonts w:ascii="Times New Roman" w:eastAsia="Calibri" w:hAnsi="Times New Roman"/>
          <w:bCs/>
          <w:sz w:val="24"/>
          <w:szCs w:val="24"/>
          <w:lang w:val="en-IN" w:eastAsia="en-IN"/>
        </w:rPr>
        <w:t xml:space="preserve">iii) Organic </w:t>
      </w:r>
      <w:r w:rsidRPr="00484947">
        <w:rPr>
          <w:rFonts w:ascii="Times New Roman" w:eastAsia="Calibri" w:hAnsi="Times New Roman"/>
          <w:bCs/>
          <w:sz w:val="24"/>
          <w:szCs w:val="24"/>
          <w:lang w:val="en-IN" w:eastAsia="en-IN"/>
        </w:rPr>
        <w:lastRenderedPageBreak/>
        <w:t xml:space="preserve">Synthesis in Green Solvents: </w:t>
      </w:r>
      <w:r w:rsidRPr="00484947">
        <w:rPr>
          <w:rFonts w:ascii="Times New Roman" w:eastAsia="Calibri" w:hAnsi="Times New Roman"/>
          <w:sz w:val="24"/>
          <w:szCs w:val="24"/>
          <w:lang w:val="en-IN" w:eastAsia="en-IN"/>
        </w:rPr>
        <w:t xml:space="preserve">introduction. </w:t>
      </w:r>
      <w:r w:rsidRPr="00484947">
        <w:rPr>
          <w:rFonts w:ascii="Times New Roman" w:eastAsia="Calibri" w:hAnsi="Times New Roman"/>
          <w:bCs/>
          <w:sz w:val="24"/>
          <w:szCs w:val="24"/>
          <w:lang w:val="en-IN" w:eastAsia="en-IN"/>
        </w:rPr>
        <w:t xml:space="preserve">a) Aqueous Phase Reactions: </w:t>
      </w:r>
      <w:r w:rsidRPr="00484947">
        <w:rPr>
          <w:rFonts w:ascii="Times New Roman" w:eastAsia="Calibri" w:hAnsi="Times New Roman"/>
          <w:sz w:val="24"/>
          <w:szCs w:val="24"/>
          <w:lang w:val="en-IN" w:eastAsia="en-IN"/>
        </w:rPr>
        <w:t xml:space="preserve">Diels-Alder and Hoffmann elimination reaction. </w:t>
      </w:r>
      <w:r w:rsidRPr="00484947">
        <w:rPr>
          <w:rFonts w:ascii="Times New Roman" w:eastAsia="Calibri" w:hAnsi="Times New Roman"/>
          <w:bCs/>
          <w:sz w:val="24"/>
          <w:szCs w:val="24"/>
          <w:lang w:val="en-IN" w:eastAsia="en-IN"/>
        </w:rPr>
        <w:t xml:space="preserve">b) Organic Synthesis using Ionic liquids: </w:t>
      </w:r>
      <w:r w:rsidRPr="00484947">
        <w:rPr>
          <w:rFonts w:ascii="Times New Roman" w:eastAsia="Calibri" w:hAnsi="Times New Roman"/>
          <w:sz w:val="24"/>
          <w:szCs w:val="24"/>
          <w:lang w:val="en-IN" w:eastAsia="en-IN"/>
        </w:rPr>
        <w:t xml:space="preserve">Introduction, applications-Beckmann rearrangement. </w:t>
      </w:r>
    </w:p>
    <w:p w:rsidR="001F32F2" w:rsidRPr="00484947" w:rsidRDefault="001F32F2" w:rsidP="001F32F2">
      <w:pPr>
        <w:autoSpaceDE w:val="0"/>
        <w:autoSpaceDN w:val="0"/>
        <w:adjustRightInd w:val="0"/>
        <w:spacing w:after="0" w:line="240" w:lineRule="auto"/>
        <w:jc w:val="both"/>
        <w:rPr>
          <w:rFonts w:ascii="Times New Roman" w:eastAsia="Calibri" w:hAnsi="Times New Roman"/>
          <w:sz w:val="24"/>
          <w:szCs w:val="24"/>
          <w:lang w:val="en-IN" w:eastAsia="en-IN"/>
        </w:rPr>
      </w:pPr>
      <w:r w:rsidRPr="00484947">
        <w:rPr>
          <w:rFonts w:ascii="Times New Roman" w:eastAsia="Calibri" w:hAnsi="Times New Roman"/>
          <w:b/>
          <w:bCs/>
          <w:sz w:val="24"/>
          <w:szCs w:val="24"/>
          <w:lang w:val="en-IN" w:eastAsia="en-IN"/>
        </w:rPr>
        <w:t xml:space="preserve">B) </w:t>
      </w:r>
      <w:r w:rsidRPr="00484947">
        <w:rPr>
          <w:rFonts w:ascii="Times New Roman" w:hAnsi="Times New Roman"/>
          <w:b/>
          <w:bCs/>
          <w:sz w:val="24"/>
          <w:szCs w:val="24"/>
        </w:rPr>
        <w:t>New synthetic reactions</w:t>
      </w:r>
      <w:r w:rsidRPr="00484947">
        <w:rPr>
          <w:rFonts w:ascii="Times New Roman" w:eastAsia="Calibri" w:hAnsi="Times New Roman"/>
          <w:b/>
          <w:bCs/>
          <w:sz w:val="24"/>
          <w:szCs w:val="24"/>
          <w:lang w:val="en-IN" w:eastAsia="en-IN"/>
        </w:rPr>
        <w:t xml:space="preserve">: </w:t>
      </w:r>
      <w:r w:rsidRPr="00484947">
        <w:rPr>
          <w:rFonts w:ascii="Times New Roman" w:eastAsia="Calibri" w:hAnsi="Times New Roman"/>
          <w:sz w:val="24"/>
          <w:szCs w:val="24"/>
          <w:lang w:val="en-IN" w:eastAsia="en-IN"/>
        </w:rPr>
        <w:t xml:space="preserve">Suzuki, Heck, </w:t>
      </w:r>
      <w:proofErr w:type="spellStart"/>
      <w:r w:rsidRPr="00484947">
        <w:rPr>
          <w:rFonts w:ascii="Times New Roman" w:eastAsia="Calibri" w:hAnsi="Times New Roman"/>
          <w:sz w:val="24"/>
          <w:szCs w:val="24"/>
          <w:lang w:val="en-IN" w:eastAsia="en-IN"/>
        </w:rPr>
        <w:t>Sonogishira</w:t>
      </w:r>
      <w:proofErr w:type="spellEnd"/>
      <w:r w:rsidRPr="00484947">
        <w:rPr>
          <w:rFonts w:ascii="Times New Roman" w:eastAsia="Calibri" w:hAnsi="Times New Roman"/>
          <w:sz w:val="24"/>
          <w:szCs w:val="24"/>
          <w:lang w:val="en-IN" w:eastAsia="en-IN"/>
        </w:rPr>
        <w:t xml:space="preserve">, Shapiro, </w:t>
      </w:r>
      <w:proofErr w:type="spellStart"/>
      <w:r w:rsidRPr="00484947">
        <w:rPr>
          <w:rFonts w:ascii="Times New Roman" w:eastAsia="Calibri" w:hAnsi="Times New Roman"/>
          <w:sz w:val="24"/>
          <w:szCs w:val="24"/>
          <w:lang w:val="en-IN" w:eastAsia="en-IN"/>
        </w:rPr>
        <w:t>McMurrey</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Ugi</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Mannich</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Nazerov</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Baylis-Hilman</w:t>
      </w:r>
      <w:proofErr w:type="spellEnd"/>
      <w:r w:rsidRPr="00484947">
        <w:rPr>
          <w:rFonts w:ascii="Times New Roman" w:eastAsia="Calibri" w:hAnsi="Times New Roman"/>
          <w:sz w:val="24"/>
          <w:szCs w:val="24"/>
          <w:lang w:val="en-IN" w:eastAsia="en-IN"/>
        </w:rPr>
        <w:t xml:space="preserve">, </w:t>
      </w:r>
      <w:proofErr w:type="spellStart"/>
      <w:r w:rsidRPr="00484947">
        <w:rPr>
          <w:rFonts w:ascii="Times New Roman" w:eastAsia="Calibri" w:hAnsi="Times New Roman"/>
          <w:sz w:val="24"/>
          <w:szCs w:val="24"/>
          <w:lang w:val="en-IN" w:eastAsia="en-IN"/>
        </w:rPr>
        <w:t>Mitsunobu</w:t>
      </w:r>
      <w:proofErr w:type="spellEnd"/>
      <w:r w:rsidRPr="00484947">
        <w:rPr>
          <w:rFonts w:ascii="Times New Roman" w:eastAsia="Calibri" w:hAnsi="Times New Roman"/>
          <w:sz w:val="24"/>
          <w:szCs w:val="24"/>
          <w:lang w:val="en-IN" w:eastAsia="en-IN"/>
        </w:rPr>
        <w:t>, Stork-</w:t>
      </w:r>
      <w:proofErr w:type="spellStart"/>
      <w:r w:rsidRPr="00484947">
        <w:rPr>
          <w:rFonts w:ascii="Times New Roman" w:eastAsia="Calibri" w:hAnsi="Times New Roman"/>
          <w:sz w:val="24"/>
          <w:szCs w:val="24"/>
          <w:lang w:val="en-IN" w:eastAsia="en-IN"/>
        </w:rPr>
        <w:t>enamine</w:t>
      </w:r>
      <w:proofErr w:type="spellEnd"/>
      <w:r w:rsidRPr="00484947">
        <w:rPr>
          <w:rFonts w:ascii="Times New Roman" w:eastAsia="Calibri" w:hAnsi="Times New Roman"/>
          <w:sz w:val="24"/>
          <w:szCs w:val="24"/>
          <w:lang w:val="en-IN" w:eastAsia="en-IN"/>
        </w:rPr>
        <w:t xml:space="preserve"> and Michael reactions with mechanisms.</w:t>
      </w:r>
    </w:p>
    <w:p w:rsidR="001F32F2" w:rsidRPr="00484947" w:rsidRDefault="001F32F2" w:rsidP="001F32F2">
      <w:pPr>
        <w:autoSpaceDE w:val="0"/>
        <w:autoSpaceDN w:val="0"/>
        <w:adjustRightInd w:val="0"/>
        <w:spacing w:after="0" w:line="240" w:lineRule="auto"/>
        <w:rPr>
          <w:rFonts w:ascii="Times New Roman" w:eastAsia="Calibri" w:hAnsi="Times New Roman"/>
          <w:sz w:val="24"/>
          <w:szCs w:val="24"/>
          <w:lang w:val="en-IN" w:eastAsia="en-IN"/>
        </w:rPr>
      </w:pPr>
    </w:p>
    <w:p w:rsidR="001F32F2" w:rsidRPr="00484947" w:rsidRDefault="001F32F2" w:rsidP="001F32F2">
      <w:pPr>
        <w:spacing w:after="0" w:line="240" w:lineRule="auto"/>
        <w:jc w:val="both"/>
        <w:rPr>
          <w:rFonts w:ascii="Times New Roman" w:hAnsi="Times New Roman"/>
          <w:b/>
          <w:sz w:val="24"/>
          <w:szCs w:val="24"/>
        </w:rPr>
      </w:pPr>
      <w:r w:rsidRPr="00484947">
        <w:rPr>
          <w:rFonts w:ascii="Times New Roman" w:hAnsi="Times New Roman"/>
          <w:b/>
          <w:sz w:val="24"/>
          <w:szCs w:val="24"/>
        </w:rPr>
        <w:t>References:</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Heterocyclic Compounds – R. K. </w:t>
      </w:r>
      <w:proofErr w:type="spellStart"/>
      <w:r w:rsidRPr="00484947">
        <w:rPr>
          <w:rFonts w:ascii="Times New Roman" w:hAnsi="Times New Roman"/>
          <w:sz w:val="24"/>
          <w:szCs w:val="24"/>
        </w:rPr>
        <w:t>Bansal</w:t>
      </w:r>
      <w:proofErr w:type="spellEnd"/>
      <w:r w:rsidRPr="00484947">
        <w:rPr>
          <w:rFonts w:ascii="Times New Roman" w:hAnsi="Times New Roman"/>
          <w:sz w:val="24"/>
          <w:szCs w:val="24"/>
        </w:rPr>
        <w:t>.</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Heterocyclic Chemistry – Jack &amp; Smith.</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Organic Synthesis – O. House.</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Organic Synthesis – Michael Smith.</w:t>
      </w:r>
    </w:p>
    <w:p w:rsidR="001F32F2" w:rsidRPr="00484947" w:rsidRDefault="001F32F2" w:rsidP="001F32F2">
      <w:pPr>
        <w:numPr>
          <w:ilvl w:val="0"/>
          <w:numId w:val="5"/>
        </w:numPr>
        <w:spacing w:after="0" w:line="240" w:lineRule="auto"/>
        <w:jc w:val="both"/>
        <w:rPr>
          <w:rFonts w:ascii="Times New Roman" w:hAnsi="Times New Roman"/>
          <w:b/>
          <w:sz w:val="24"/>
          <w:szCs w:val="24"/>
        </w:rPr>
      </w:pPr>
      <w:proofErr w:type="spellStart"/>
      <w:r w:rsidRPr="00484947">
        <w:rPr>
          <w:rFonts w:ascii="Times New Roman" w:hAnsi="Times New Roman"/>
          <w:sz w:val="24"/>
          <w:szCs w:val="24"/>
        </w:rPr>
        <w:t>Pericyclic</w:t>
      </w:r>
      <w:proofErr w:type="spellEnd"/>
      <w:r w:rsidRPr="00484947">
        <w:rPr>
          <w:rFonts w:ascii="Times New Roman" w:hAnsi="Times New Roman"/>
          <w:sz w:val="24"/>
          <w:szCs w:val="24"/>
        </w:rPr>
        <w:t xml:space="preserve"> reaction – </w:t>
      </w:r>
      <w:proofErr w:type="spellStart"/>
      <w:r w:rsidRPr="00484947">
        <w:rPr>
          <w:rFonts w:ascii="Times New Roman" w:hAnsi="Times New Roman"/>
          <w:sz w:val="24"/>
          <w:szCs w:val="24"/>
        </w:rPr>
        <w:t>Mukherjee</w:t>
      </w:r>
      <w:proofErr w:type="spellEnd"/>
      <w:r w:rsidRPr="00484947">
        <w:rPr>
          <w:rFonts w:ascii="Times New Roman" w:hAnsi="Times New Roman"/>
          <w:sz w:val="24"/>
          <w:szCs w:val="24"/>
        </w:rPr>
        <w:t xml:space="preserve"> &amp; Singh</w:t>
      </w:r>
      <w:proofErr w:type="gramStart"/>
      <w:r w:rsidRPr="00484947">
        <w:rPr>
          <w:rFonts w:ascii="Times New Roman" w:hAnsi="Times New Roman"/>
          <w:sz w:val="24"/>
          <w:szCs w:val="24"/>
        </w:rPr>
        <w:t>..</w:t>
      </w:r>
      <w:proofErr w:type="gramEnd"/>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Photochemistry &amp; </w:t>
      </w:r>
      <w:proofErr w:type="spellStart"/>
      <w:r w:rsidRPr="00484947">
        <w:rPr>
          <w:rFonts w:ascii="Times New Roman" w:hAnsi="Times New Roman"/>
          <w:sz w:val="24"/>
          <w:szCs w:val="24"/>
        </w:rPr>
        <w:t>Pericyclic</w:t>
      </w:r>
      <w:proofErr w:type="spellEnd"/>
      <w:r w:rsidRPr="00484947">
        <w:rPr>
          <w:rFonts w:ascii="Times New Roman" w:hAnsi="Times New Roman"/>
          <w:sz w:val="24"/>
          <w:szCs w:val="24"/>
        </w:rPr>
        <w:t xml:space="preserve"> reactions – </w:t>
      </w:r>
      <w:proofErr w:type="spellStart"/>
      <w:r w:rsidRPr="00484947">
        <w:rPr>
          <w:rFonts w:ascii="Times New Roman" w:hAnsi="Times New Roman"/>
          <w:sz w:val="24"/>
          <w:szCs w:val="24"/>
        </w:rPr>
        <w:t>Jagadamba</w:t>
      </w:r>
      <w:proofErr w:type="spellEnd"/>
      <w:r w:rsidRPr="00484947">
        <w:rPr>
          <w:rFonts w:ascii="Times New Roman" w:hAnsi="Times New Roman"/>
          <w:sz w:val="24"/>
          <w:szCs w:val="24"/>
        </w:rPr>
        <w:t xml:space="preserve"> Singh &amp; Maya Singh</w:t>
      </w:r>
      <w:proofErr w:type="gramStart"/>
      <w:r w:rsidRPr="00484947">
        <w:rPr>
          <w:rFonts w:ascii="Times New Roman" w:hAnsi="Times New Roman"/>
          <w:sz w:val="24"/>
          <w:szCs w:val="24"/>
        </w:rPr>
        <w:t>..</w:t>
      </w:r>
      <w:proofErr w:type="gramEnd"/>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Organic Chemistry </w:t>
      </w:r>
      <w:proofErr w:type="spellStart"/>
      <w:r w:rsidRPr="00484947">
        <w:rPr>
          <w:rFonts w:ascii="Times New Roman" w:hAnsi="Times New Roman"/>
          <w:sz w:val="24"/>
          <w:szCs w:val="24"/>
        </w:rPr>
        <w:t>Vol.II</w:t>
      </w:r>
      <w:proofErr w:type="spellEnd"/>
      <w:r w:rsidRPr="00484947">
        <w:rPr>
          <w:rFonts w:ascii="Times New Roman" w:hAnsi="Times New Roman"/>
          <w:sz w:val="24"/>
          <w:szCs w:val="24"/>
        </w:rPr>
        <w:t xml:space="preserve"> – I. L. </w:t>
      </w:r>
      <w:proofErr w:type="spellStart"/>
      <w:r w:rsidRPr="00484947">
        <w:rPr>
          <w:rFonts w:ascii="Times New Roman" w:hAnsi="Times New Roman"/>
          <w:sz w:val="24"/>
          <w:szCs w:val="24"/>
        </w:rPr>
        <w:t>Finar</w:t>
      </w:r>
      <w:proofErr w:type="spellEnd"/>
      <w:r w:rsidRPr="00484947">
        <w:rPr>
          <w:rFonts w:ascii="Times New Roman" w:hAnsi="Times New Roman"/>
          <w:sz w:val="24"/>
          <w:szCs w:val="24"/>
        </w:rPr>
        <w:t>.</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Reagents – </w:t>
      </w:r>
      <w:proofErr w:type="spellStart"/>
      <w:r w:rsidRPr="00484947">
        <w:rPr>
          <w:rFonts w:ascii="Times New Roman" w:hAnsi="Times New Roman"/>
          <w:sz w:val="24"/>
          <w:szCs w:val="24"/>
        </w:rPr>
        <w:t>Fieser</w:t>
      </w:r>
      <w:proofErr w:type="spellEnd"/>
      <w:r w:rsidRPr="00484947">
        <w:rPr>
          <w:rFonts w:ascii="Times New Roman" w:hAnsi="Times New Roman"/>
          <w:sz w:val="24"/>
          <w:szCs w:val="24"/>
        </w:rPr>
        <w:t xml:space="preserve"> &amp; </w:t>
      </w:r>
      <w:proofErr w:type="spellStart"/>
      <w:r w:rsidRPr="00484947">
        <w:rPr>
          <w:rFonts w:ascii="Times New Roman" w:hAnsi="Times New Roman"/>
          <w:sz w:val="24"/>
          <w:szCs w:val="24"/>
        </w:rPr>
        <w:t>Fieser</w:t>
      </w:r>
      <w:proofErr w:type="spellEnd"/>
      <w:r w:rsidRPr="00484947">
        <w:rPr>
          <w:rFonts w:ascii="Times New Roman" w:hAnsi="Times New Roman"/>
          <w:sz w:val="24"/>
          <w:szCs w:val="24"/>
        </w:rPr>
        <w:t>.</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Green chemistry, Theory and Practical, Paul </w:t>
      </w:r>
      <w:proofErr w:type="spellStart"/>
      <w:r w:rsidRPr="00484947">
        <w:rPr>
          <w:rFonts w:ascii="Times New Roman" w:hAnsi="Times New Roman"/>
          <w:sz w:val="24"/>
          <w:szCs w:val="24"/>
        </w:rPr>
        <w:t>T.Anastas</w:t>
      </w:r>
      <w:proofErr w:type="spellEnd"/>
      <w:r w:rsidRPr="00484947">
        <w:rPr>
          <w:rFonts w:ascii="Times New Roman" w:hAnsi="Times New Roman"/>
          <w:sz w:val="24"/>
          <w:szCs w:val="24"/>
        </w:rPr>
        <w:t xml:space="preserve"> and John </w:t>
      </w:r>
      <w:proofErr w:type="spellStart"/>
      <w:r w:rsidRPr="00484947">
        <w:rPr>
          <w:rFonts w:ascii="Times New Roman" w:hAnsi="Times New Roman"/>
          <w:sz w:val="24"/>
          <w:szCs w:val="24"/>
        </w:rPr>
        <w:t>C.Warner</w:t>
      </w:r>
      <w:proofErr w:type="spellEnd"/>
      <w:r w:rsidRPr="00484947">
        <w:rPr>
          <w:rFonts w:ascii="Times New Roman" w:hAnsi="Times New Roman"/>
          <w:sz w:val="24"/>
          <w:szCs w:val="24"/>
        </w:rPr>
        <w:t xml:space="preserve">. </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hAnsi="Times New Roman"/>
          <w:sz w:val="24"/>
          <w:szCs w:val="24"/>
        </w:rPr>
        <w:t xml:space="preserve">New trends in green chemistry By </w:t>
      </w:r>
      <w:proofErr w:type="spellStart"/>
      <w:r w:rsidRPr="00484947">
        <w:rPr>
          <w:rFonts w:ascii="Times New Roman" w:hAnsi="Times New Roman"/>
          <w:sz w:val="24"/>
          <w:szCs w:val="24"/>
        </w:rPr>
        <w:t>V.K.Ahulwalia</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M.Kidwai</w:t>
      </w:r>
      <w:proofErr w:type="spellEnd"/>
      <w:r w:rsidRPr="00484947">
        <w:rPr>
          <w:rFonts w:ascii="Times New Roman" w:hAnsi="Times New Roman"/>
          <w:sz w:val="24"/>
          <w:szCs w:val="24"/>
        </w:rPr>
        <w:t>.</w:t>
      </w:r>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eastAsia="Calibri" w:hAnsi="Times New Roman"/>
          <w:sz w:val="24"/>
          <w:szCs w:val="24"/>
          <w:lang w:val="en-IN" w:eastAsia="en-IN"/>
        </w:rPr>
        <w:t xml:space="preserve">Some modern methods of organic synthesis by W. </w:t>
      </w:r>
      <w:proofErr w:type="spellStart"/>
      <w:r w:rsidRPr="00484947">
        <w:rPr>
          <w:rFonts w:ascii="Times New Roman" w:eastAsia="Calibri" w:hAnsi="Times New Roman"/>
          <w:sz w:val="24"/>
          <w:szCs w:val="24"/>
          <w:lang w:val="en-IN" w:eastAsia="en-IN"/>
        </w:rPr>
        <w:t>Carruthers</w:t>
      </w:r>
      <w:proofErr w:type="spellEnd"/>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eastAsia="Calibri" w:hAnsi="Times New Roman"/>
          <w:sz w:val="24"/>
          <w:szCs w:val="24"/>
          <w:lang w:val="en-IN" w:eastAsia="en-IN"/>
        </w:rPr>
        <w:t xml:space="preserve">Organic Reactions and their mechanisms by </w:t>
      </w:r>
      <w:proofErr w:type="spellStart"/>
      <w:r w:rsidRPr="00484947">
        <w:rPr>
          <w:rFonts w:ascii="Times New Roman" w:eastAsia="Calibri" w:hAnsi="Times New Roman"/>
          <w:sz w:val="24"/>
          <w:szCs w:val="24"/>
          <w:lang w:val="en-IN" w:eastAsia="en-IN"/>
        </w:rPr>
        <w:t>P.S.Kalsi</w:t>
      </w:r>
      <w:proofErr w:type="spellEnd"/>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eastAsia="Calibri" w:hAnsi="Times New Roman"/>
          <w:sz w:val="24"/>
          <w:szCs w:val="24"/>
          <w:lang w:val="en-IN" w:eastAsia="en-IN"/>
        </w:rPr>
        <w:t xml:space="preserve">Organic reaction mechanisms by </w:t>
      </w:r>
      <w:proofErr w:type="spellStart"/>
      <w:r w:rsidRPr="00484947">
        <w:rPr>
          <w:rFonts w:ascii="Times New Roman" w:eastAsia="Calibri" w:hAnsi="Times New Roman"/>
          <w:sz w:val="24"/>
          <w:szCs w:val="24"/>
          <w:lang w:val="en-IN" w:eastAsia="en-IN"/>
        </w:rPr>
        <w:t>V.K.Ahulwalia</w:t>
      </w:r>
      <w:proofErr w:type="spellEnd"/>
      <w:r w:rsidRPr="00484947">
        <w:rPr>
          <w:rFonts w:ascii="Times New Roman" w:eastAsia="Calibri" w:hAnsi="Times New Roman"/>
          <w:sz w:val="24"/>
          <w:szCs w:val="24"/>
          <w:lang w:val="en-IN" w:eastAsia="en-IN"/>
        </w:rPr>
        <w:t xml:space="preserve"> and </w:t>
      </w:r>
      <w:proofErr w:type="spellStart"/>
      <w:r w:rsidRPr="00484947">
        <w:rPr>
          <w:rFonts w:ascii="Times New Roman" w:eastAsia="Calibri" w:hAnsi="Times New Roman"/>
          <w:sz w:val="24"/>
          <w:szCs w:val="24"/>
          <w:lang w:val="en-IN" w:eastAsia="en-IN"/>
        </w:rPr>
        <w:t>Rakesh</w:t>
      </w:r>
      <w:proofErr w:type="spellEnd"/>
      <w:r w:rsidRPr="00484947">
        <w:rPr>
          <w:rFonts w:ascii="Times New Roman" w:eastAsia="Calibri" w:hAnsi="Times New Roman"/>
          <w:sz w:val="24"/>
          <w:szCs w:val="24"/>
          <w:lang w:val="en-IN" w:eastAsia="en-IN"/>
        </w:rPr>
        <w:t xml:space="preserve"> Kumar </w:t>
      </w:r>
      <w:proofErr w:type="spellStart"/>
      <w:r w:rsidRPr="00484947">
        <w:rPr>
          <w:rFonts w:ascii="Times New Roman" w:eastAsia="Calibri" w:hAnsi="Times New Roman"/>
          <w:sz w:val="24"/>
          <w:szCs w:val="24"/>
          <w:lang w:val="en-IN" w:eastAsia="en-IN"/>
        </w:rPr>
        <w:t>Parashar</w:t>
      </w:r>
      <w:proofErr w:type="spellEnd"/>
    </w:p>
    <w:p w:rsidR="001F32F2" w:rsidRPr="00484947" w:rsidRDefault="001F32F2" w:rsidP="001F32F2">
      <w:pPr>
        <w:numPr>
          <w:ilvl w:val="0"/>
          <w:numId w:val="5"/>
        </w:numPr>
        <w:spacing w:after="0" w:line="240" w:lineRule="auto"/>
        <w:jc w:val="both"/>
        <w:rPr>
          <w:rFonts w:ascii="Times New Roman" w:hAnsi="Times New Roman"/>
          <w:b/>
          <w:sz w:val="24"/>
          <w:szCs w:val="24"/>
        </w:rPr>
      </w:pPr>
      <w:r w:rsidRPr="00484947">
        <w:rPr>
          <w:rFonts w:ascii="Times New Roman" w:eastAsia="Calibri" w:hAnsi="Times New Roman"/>
          <w:sz w:val="24"/>
          <w:szCs w:val="24"/>
          <w:lang w:val="en-IN" w:eastAsia="en-IN"/>
        </w:rPr>
        <w:t xml:space="preserve">Reactions, </w:t>
      </w:r>
      <w:proofErr w:type="spellStart"/>
      <w:r w:rsidRPr="00484947">
        <w:rPr>
          <w:rFonts w:ascii="Times New Roman" w:eastAsia="Calibri" w:hAnsi="Times New Roman"/>
          <w:sz w:val="24"/>
          <w:szCs w:val="24"/>
          <w:lang w:val="en-IN" w:eastAsia="en-IN"/>
        </w:rPr>
        <w:t>rearrangemtns</w:t>
      </w:r>
      <w:proofErr w:type="spellEnd"/>
      <w:r w:rsidRPr="00484947">
        <w:rPr>
          <w:rFonts w:ascii="Times New Roman" w:eastAsia="Calibri" w:hAnsi="Times New Roman"/>
          <w:sz w:val="24"/>
          <w:szCs w:val="24"/>
          <w:lang w:val="en-IN" w:eastAsia="en-IN"/>
        </w:rPr>
        <w:t xml:space="preserve"> and reagents by S. N. </w:t>
      </w:r>
      <w:proofErr w:type="spellStart"/>
      <w:r w:rsidRPr="00484947">
        <w:rPr>
          <w:rFonts w:ascii="Times New Roman" w:eastAsia="Calibri" w:hAnsi="Times New Roman"/>
          <w:sz w:val="24"/>
          <w:szCs w:val="24"/>
          <w:lang w:val="en-IN" w:eastAsia="en-IN"/>
        </w:rPr>
        <w:t>Sanyal</w:t>
      </w:r>
      <w:proofErr w:type="spellEnd"/>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Pr="00484947" w:rsidRDefault="001F32F2" w:rsidP="001F32F2">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lastRenderedPageBreak/>
        <w:t>PAPER – II</w:t>
      </w:r>
      <w:proofErr w:type="gramStart"/>
      <w:r w:rsidRPr="00484947">
        <w:rPr>
          <w:rFonts w:ascii="Times New Roman" w:hAnsi="Times New Roman"/>
          <w:b/>
          <w:sz w:val="24"/>
          <w:szCs w:val="24"/>
          <w:u w:val="single"/>
        </w:rPr>
        <w:t>:INORGANIC</w:t>
      </w:r>
      <w:proofErr w:type="gramEnd"/>
      <w:r w:rsidRPr="00484947">
        <w:rPr>
          <w:rFonts w:ascii="Times New Roman" w:hAnsi="Times New Roman"/>
          <w:b/>
          <w:sz w:val="24"/>
          <w:szCs w:val="24"/>
          <w:u w:val="single"/>
        </w:rPr>
        <w:t xml:space="preserve"> CHEMISTRY</w:t>
      </w:r>
    </w:p>
    <w:p w:rsidR="001F32F2" w:rsidRPr="00484947" w:rsidRDefault="001F32F2" w:rsidP="001F32F2">
      <w:pPr>
        <w:spacing w:after="0" w:line="240" w:lineRule="auto"/>
        <w:jc w:val="center"/>
        <w:rPr>
          <w:rFonts w:ascii="Times New Roman" w:hAnsi="Times New Roman"/>
          <w:b/>
          <w:sz w:val="24"/>
          <w:szCs w:val="24"/>
          <w:u w:val="single"/>
        </w:rPr>
      </w:pPr>
    </w:p>
    <w:p w:rsidR="001F32F2" w:rsidRPr="00484947" w:rsidRDefault="001F32F2" w:rsidP="001F32F2">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t>SECTION-A</w:t>
      </w:r>
    </w:p>
    <w:p w:rsidR="001F32F2" w:rsidRPr="00484947" w:rsidRDefault="001F32F2" w:rsidP="001F32F2">
      <w:pPr>
        <w:spacing w:after="0" w:line="240" w:lineRule="auto"/>
        <w:jc w:val="center"/>
        <w:rPr>
          <w:rFonts w:ascii="Times New Roman" w:hAnsi="Times New Roman"/>
          <w:sz w:val="24"/>
          <w:szCs w:val="24"/>
        </w:rPr>
      </w:pPr>
    </w:p>
    <w:p w:rsidR="001F32F2" w:rsidRPr="00484947" w:rsidRDefault="001F32F2" w:rsidP="001F32F2">
      <w:pPr>
        <w:spacing w:after="0" w:line="240" w:lineRule="auto"/>
        <w:jc w:val="both"/>
        <w:rPr>
          <w:rFonts w:ascii="Times New Roman" w:hAnsi="Times New Roman"/>
          <w:sz w:val="24"/>
          <w:szCs w:val="24"/>
        </w:rPr>
      </w:pPr>
      <w:r w:rsidRPr="00484947">
        <w:rPr>
          <w:rFonts w:ascii="Times New Roman" w:hAnsi="Times New Roman"/>
          <w:b/>
          <w:sz w:val="24"/>
          <w:szCs w:val="24"/>
        </w:rPr>
        <w:t>Unit – I:  Coordination Chemistry – I: Bonding and electronic Spectra of Metal Complexes</w:t>
      </w:r>
      <w:r w:rsidRPr="00484947">
        <w:rPr>
          <w:rFonts w:ascii="Times New Roman" w:hAnsi="Times New Roman"/>
          <w:sz w:val="24"/>
          <w:szCs w:val="24"/>
        </w:rPr>
        <w:t xml:space="preserve">: </w:t>
      </w:r>
    </w:p>
    <w:p w:rsidR="001F32F2" w:rsidRPr="00484947" w:rsidRDefault="001F32F2" w:rsidP="001F32F2">
      <w:pPr>
        <w:pStyle w:val="ListParagraph"/>
        <w:numPr>
          <w:ilvl w:val="0"/>
          <w:numId w:val="6"/>
        </w:numPr>
        <w:spacing w:after="0" w:line="240" w:lineRule="auto"/>
        <w:jc w:val="both"/>
        <w:rPr>
          <w:rFonts w:ascii="Times New Roman" w:hAnsi="Times New Roman"/>
          <w:sz w:val="24"/>
          <w:szCs w:val="24"/>
        </w:rPr>
      </w:pPr>
      <w:r w:rsidRPr="00484947">
        <w:rPr>
          <w:rFonts w:ascii="Times New Roman" w:hAnsi="Times New Roman"/>
          <w:sz w:val="24"/>
          <w:szCs w:val="24"/>
        </w:rPr>
        <w:t xml:space="preserve">Crystal Field Theory and its Limitations; Molecular Orbital Theory &amp; </w:t>
      </w:r>
      <w:proofErr w:type="spellStart"/>
      <w:r w:rsidRPr="00484947">
        <w:rPr>
          <w:rFonts w:ascii="Times New Roman" w:hAnsi="Times New Roman"/>
          <w:sz w:val="24"/>
          <w:szCs w:val="24"/>
        </w:rPr>
        <w:t>Ligand</w:t>
      </w:r>
      <w:proofErr w:type="spellEnd"/>
      <w:r w:rsidRPr="00484947">
        <w:rPr>
          <w:rFonts w:ascii="Times New Roman" w:hAnsi="Times New Roman"/>
          <w:sz w:val="24"/>
          <w:szCs w:val="24"/>
        </w:rPr>
        <w:t xml:space="preserve"> Field Theory – Symmetry classification of metal and </w:t>
      </w:r>
      <w:proofErr w:type="spellStart"/>
      <w:r w:rsidRPr="00484947">
        <w:rPr>
          <w:rFonts w:ascii="Times New Roman" w:hAnsi="Times New Roman"/>
          <w:sz w:val="24"/>
          <w:szCs w:val="24"/>
        </w:rPr>
        <w:t>ligand</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orbitals</w:t>
      </w:r>
      <w:proofErr w:type="spellEnd"/>
      <w:r w:rsidRPr="00484947">
        <w:rPr>
          <w:rFonts w:ascii="Times New Roman" w:hAnsi="Times New Roman"/>
          <w:sz w:val="24"/>
          <w:szCs w:val="24"/>
        </w:rPr>
        <w:t xml:space="preserve"> in cubic and non-cubic environments; octahedral, square planar and tetrahedral geometries; Concept of </w:t>
      </w:r>
      <w:proofErr w:type="spellStart"/>
      <w:r w:rsidRPr="00484947">
        <w:rPr>
          <w:rFonts w:ascii="Times New Roman" w:hAnsi="Times New Roman"/>
          <w:sz w:val="24"/>
          <w:szCs w:val="24"/>
        </w:rPr>
        <w:t>ligand</w:t>
      </w:r>
      <w:proofErr w:type="spellEnd"/>
      <w:r w:rsidRPr="00484947">
        <w:rPr>
          <w:rFonts w:ascii="Times New Roman" w:hAnsi="Times New Roman"/>
          <w:sz w:val="24"/>
          <w:szCs w:val="24"/>
        </w:rPr>
        <w:t xml:space="preserve"> group </w:t>
      </w:r>
      <w:proofErr w:type="spellStart"/>
      <w:r w:rsidRPr="00484947">
        <w:rPr>
          <w:rFonts w:ascii="Times New Roman" w:hAnsi="Times New Roman"/>
          <w:sz w:val="24"/>
          <w:szCs w:val="24"/>
        </w:rPr>
        <w:t>orbitals</w:t>
      </w:r>
      <w:proofErr w:type="spellEnd"/>
      <w:r w:rsidRPr="00484947">
        <w:rPr>
          <w:rFonts w:ascii="Times New Roman" w:hAnsi="Times New Roman"/>
          <w:sz w:val="24"/>
          <w:szCs w:val="24"/>
        </w:rPr>
        <w:t>; Molecular Orbital Energy level Diagrams for O</w:t>
      </w:r>
      <w:r w:rsidRPr="00484947">
        <w:rPr>
          <w:rFonts w:ascii="Times New Roman" w:hAnsi="Times New Roman"/>
          <w:sz w:val="24"/>
          <w:szCs w:val="24"/>
          <w:vertAlign w:val="subscript"/>
        </w:rPr>
        <w:t>h</w:t>
      </w:r>
      <w:r w:rsidRPr="00484947">
        <w:rPr>
          <w:rFonts w:ascii="Times New Roman" w:hAnsi="Times New Roman"/>
          <w:sz w:val="24"/>
          <w:szCs w:val="24"/>
        </w:rPr>
        <w:t>, D</w:t>
      </w:r>
      <w:r w:rsidRPr="00484947">
        <w:rPr>
          <w:rFonts w:ascii="Times New Roman" w:hAnsi="Times New Roman"/>
          <w:sz w:val="24"/>
          <w:szCs w:val="24"/>
          <w:vertAlign w:val="subscript"/>
        </w:rPr>
        <w:t>4h</w:t>
      </w:r>
      <w:r w:rsidRPr="00484947">
        <w:rPr>
          <w:rFonts w:ascii="Times New Roman" w:hAnsi="Times New Roman"/>
          <w:sz w:val="24"/>
          <w:szCs w:val="24"/>
        </w:rPr>
        <w:t xml:space="preserve"> and T</w:t>
      </w:r>
      <w:r w:rsidRPr="00484947">
        <w:rPr>
          <w:rFonts w:ascii="Times New Roman" w:hAnsi="Times New Roman"/>
          <w:sz w:val="24"/>
          <w:szCs w:val="24"/>
          <w:vertAlign w:val="subscript"/>
        </w:rPr>
        <w:t>d</w:t>
      </w:r>
      <w:r w:rsidRPr="00484947">
        <w:rPr>
          <w:rFonts w:ascii="Times New Roman" w:hAnsi="Times New Roman"/>
          <w:sz w:val="24"/>
          <w:szCs w:val="24"/>
        </w:rPr>
        <w:t xml:space="preserve"> metal complexes with </w:t>
      </w:r>
      <w:r w:rsidRPr="00484947">
        <w:rPr>
          <w:rFonts w:ascii="Times New Roman" w:hAnsi="Times New Roman"/>
          <w:sz w:val="24"/>
          <w:szCs w:val="24"/>
        </w:rPr>
        <w:t xml:space="preserve">- and </w:t>
      </w:r>
      <w:r w:rsidRPr="00484947">
        <w:rPr>
          <w:rFonts w:ascii="Times New Roman" w:hAnsi="Times New Roman"/>
          <w:sz w:val="24"/>
          <w:szCs w:val="24"/>
        </w:rPr>
        <w:t>-bonding contribution.</w:t>
      </w:r>
    </w:p>
    <w:p w:rsidR="001F32F2" w:rsidRPr="00484947" w:rsidRDefault="001F32F2" w:rsidP="001F32F2">
      <w:pPr>
        <w:pStyle w:val="ListParagraph"/>
        <w:numPr>
          <w:ilvl w:val="0"/>
          <w:numId w:val="6"/>
        </w:numPr>
        <w:spacing w:after="0" w:line="240" w:lineRule="auto"/>
        <w:jc w:val="both"/>
        <w:rPr>
          <w:rFonts w:ascii="Times New Roman" w:hAnsi="Times New Roman"/>
          <w:sz w:val="24"/>
          <w:szCs w:val="24"/>
        </w:rPr>
      </w:pPr>
      <w:r w:rsidRPr="00484947">
        <w:rPr>
          <w:rFonts w:ascii="Times New Roman" w:hAnsi="Times New Roman"/>
          <w:sz w:val="24"/>
          <w:szCs w:val="24"/>
        </w:rPr>
        <w:t xml:space="preserve">Electronic Spectra: </w:t>
      </w:r>
      <w:proofErr w:type="spellStart"/>
      <w:r w:rsidRPr="00484947">
        <w:rPr>
          <w:rFonts w:ascii="Times New Roman" w:hAnsi="Times New Roman"/>
          <w:sz w:val="24"/>
          <w:szCs w:val="24"/>
        </w:rPr>
        <w:t>Ligand</w:t>
      </w:r>
      <w:proofErr w:type="spellEnd"/>
      <w:r w:rsidRPr="00484947">
        <w:rPr>
          <w:rFonts w:ascii="Times New Roman" w:hAnsi="Times New Roman"/>
          <w:sz w:val="24"/>
          <w:szCs w:val="24"/>
        </w:rPr>
        <w:t xml:space="preserve"> field terms, </w:t>
      </w:r>
      <w:proofErr w:type="spellStart"/>
      <w:r w:rsidRPr="00484947">
        <w:rPr>
          <w:rFonts w:ascii="Times New Roman" w:hAnsi="Times New Roman"/>
          <w:sz w:val="24"/>
          <w:szCs w:val="24"/>
        </w:rPr>
        <w:t>Orgel</w:t>
      </w:r>
      <w:proofErr w:type="spellEnd"/>
      <w:r w:rsidRPr="00484947">
        <w:rPr>
          <w:rFonts w:ascii="Times New Roman" w:hAnsi="Times New Roman"/>
          <w:sz w:val="24"/>
          <w:szCs w:val="24"/>
        </w:rPr>
        <w:t xml:space="preserve"> diagrams for d</w:t>
      </w:r>
      <w:r w:rsidRPr="00484947">
        <w:rPr>
          <w:rFonts w:ascii="Times New Roman" w:hAnsi="Times New Roman"/>
          <w:sz w:val="24"/>
          <w:szCs w:val="24"/>
          <w:vertAlign w:val="superscript"/>
        </w:rPr>
        <w:t xml:space="preserve">1 </w:t>
      </w:r>
      <w:r w:rsidRPr="00484947">
        <w:rPr>
          <w:rFonts w:ascii="Times New Roman" w:hAnsi="Times New Roman"/>
          <w:sz w:val="24"/>
          <w:szCs w:val="24"/>
        </w:rPr>
        <w:t>– d</w:t>
      </w:r>
      <w:r w:rsidRPr="00484947">
        <w:rPr>
          <w:rFonts w:ascii="Times New Roman" w:hAnsi="Times New Roman"/>
          <w:sz w:val="24"/>
          <w:szCs w:val="24"/>
          <w:vertAlign w:val="superscript"/>
        </w:rPr>
        <w:t>9</w:t>
      </w:r>
      <w:r w:rsidRPr="00484947">
        <w:rPr>
          <w:rFonts w:ascii="Times New Roman" w:hAnsi="Times New Roman"/>
          <w:sz w:val="24"/>
          <w:szCs w:val="24"/>
        </w:rPr>
        <w:t xml:space="preserve"> configurations; Tanabe &amp; Sugano diagrams for d</w:t>
      </w:r>
      <w:r w:rsidRPr="00484947">
        <w:rPr>
          <w:rFonts w:ascii="Times New Roman" w:hAnsi="Times New Roman"/>
          <w:sz w:val="24"/>
          <w:szCs w:val="24"/>
          <w:vertAlign w:val="superscript"/>
        </w:rPr>
        <w:t>2</w:t>
      </w:r>
      <w:r w:rsidRPr="00484947">
        <w:rPr>
          <w:rFonts w:ascii="Times New Roman" w:hAnsi="Times New Roman"/>
          <w:sz w:val="24"/>
          <w:szCs w:val="24"/>
        </w:rPr>
        <w:t xml:space="preserve"> and d</w:t>
      </w:r>
      <w:r w:rsidRPr="00484947">
        <w:rPr>
          <w:rFonts w:ascii="Times New Roman" w:hAnsi="Times New Roman"/>
          <w:sz w:val="24"/>
          <w:szCs w:val="24"/>
          <w:vertAlign w:val="superscript"/>
        </w:rPr>
        <w:t>6</w:t>
      </w:r>
      <w:r w:rsidRPr="00484947">
        <w:rPr>
          <w:rFonts w:ascii="Times New Roman" w:hAnsi="Times New Roman"/>
          <w:sz w:val="24"/>
          <w:szCs w:val="24"/>
        </w:rPr>
        <w:t xml:space="preserve"> configurations; </w:t>
      </w:r>
      <w:proofErr w:type="spellStart"/>
      <w:r w:rsidRPr="00484947">
        <w:rPr>
          <w:rFonts w:ascii="Times New Roman" w:hAnsi="Times New Roman"/>
          <w:sz w:val="24"/>
          <w:szCs w:val="24"/>
        </w:rPr>
        <w:t>Jahn</w:t>
      </w:r>
      <w:proofErr w:type="spellEnd"/>
      <w:r w:rsidRPr="00484947">
        <w:rPr>
          <w:rFonts w:ascii="Times New Roman" w:hAnsi="Times New Roman"/>
          <w:sz w:val="24"/>
          <w:szCs w:val="24"/>
        </w:rPr>
        <w:t>-Teller Effect – Crystal Field Spectra of O</w:t>
      </w:r>
      <w:r w:rsidRPr="00484947">
        <w:rPr>
          <w:rFonts w:ascii="Times New Roman" w:hAnsi="Times New Roman"/>
          <w:sz w:val="24"/>
          <w:szCs w:val="24"/>
          <w:vertAlign w:val="subscript"/>
        </w:rPr>
        <w:t>h</w:t>
      </w:r>
      <w:r w:rsidRPr="00484947">
        <w:rPr>
          <w:rFonts w:ascii="Times New Roman" w:hAnsi="Times New Roman"/>
          <w:sz w:val="24"/>
          <w:szCs w:val="24"/>
        </w:rPr>
        <w:t xml:space="preserve"> and T</w:t>
      </w:r>
      <w:r w:rsidRPr="00484947">
        <w:rPr>
          <w:rFonts w:ascii="Times New Roman" w:hAnsi="Times New Roman"/>
          <w:sz w:val="24"/>
          <w:szCs w:val="24"/>
          <w:vertAlign w:val="subscript"/>
        </w:rPr>
        <w:t>d</w:t>
      </w:r>
      <w:r w:rsidRPr="00484947">
        <w:rPr>
          <w:rFonts w:ascii="Times New Roman" w:hAnsi="Times New Roman"/>
          <w:sz w:val="24"/>
          <w:szCs w:val="24"/>
        </w:rPr>
        <w:t xml:space="preserve"> metal complexes of 3d metals; Calculation of 10Dq values, </w:t>
      </w:r>
      <w:proofErr w:type="spellStart"/>
      <w:r w:rsidRPr="00484947">
        <w:rPr>
          <w:rFonts w:ascii="Times New Roman" w:hAnsi="Times New Roman"/>
          <w:sz w:val="24"/>
          <w:szCs w:val="24"/>
        </w:rPr>
        <w:t>Racah</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Nephelauxetic</w:t>
      </w:r>
      <w:proofErr w:type="spellEnd"/>
      <w:r w:rsidRPr="00484947">
        <w:rPr>
          <w:rFonts w:ascii="Times New Roman" w:hAnsi="Times New Roman"/>
          <w:sz w:val="24"/>
          <w:szCs w:val="24"/>
        </w:rPr>
        <w:t xml:space="preserve"> parameters; Charge Transfer Spectra.</w:t>
      </w:r>
    </w:p>
    <w:p w:rsidR="001F32F2" w:rsidRPr="00484947" w:rsidRDefault="001F32F2" w:rsidP="001F32F2">
      <w:pPr>
        <w:spacing w:after="0" w:line="240" w:lineRule="auto"/>
        <w:jc w:val="both"/>
        <w:rPr>
          <w:rFonts w:ascii="Times New Roman" w:hAnsi="Times New Roman"/>
          <w:b/>
          <w:sz w:val="24"/>
          <w:szCs w:val="24"/>
        </w:rPr>
      </w:pPr>
      <w:r w:rsidRPr="00484947">
        <w:rPr>
          <w:rFonts w:ascii="Times New Roman" w:hAnsi="Times New Roman"/>
          <w:b/>
          <w:sz w:val="24"/>
          <w:szCs w:val="24"/>
        </w:rPr>
        <w:t>Unit – II:  Coordination Chemistry – II: Stabilities of Metal Complexes and Host-Guest Chemistry:</w:t>
      </w:r>
    </w:p>
    <w:p w:rsidR="001F32F2" w:rsidRPr="00484947" w:rsidRDefault="001F32F2" w:rsidP="001F32F2">
      <w:pPr>
        <w:pStyle w:val="ListParagraph"/>
        <w:numPr>
          <w:ilvl w:val="0"/>
          <w:numId w:val="7"/>
        </w:numPr>
        <w:spacing w:after="0" w:line="240" w:lineRule="auto"/>
        <w:jc w:val="both"/>
        <w:rPr>
          <w:rFonts w:ascii="Times New Roman" w:hAnsi="Times New Roman"/>
          <w:sz w:val="24"/>
          <w:szCs w:val="24"/>
        </w:rPr>
      </w:pPr>
      <w:r w:rsidRPr="00484947">
        <w:rPr>
          <w:rFonts w:ascii="Times New Roman" w:hAnsi="Times New Roman"/>
          <w:sz w:val="24"/>
          <w:szCs w:val="24"/>
        </w:rPr>
        <w:t xml:space="preserve">Stabilities metal complexes in solution; Stepwise and overall stability constants; Determination of stability constants by </w:t>
      </w:r>
      <w:proofErr w:type="spellStart"/>
      <w:r w:rsidRPr="00484947">
        <w:rPr>
          <w:rFonts w:ascii="Times New Roman" w:hAnsi="Times New Roman"/>
          <w:sz w:val="24"/>
          <w:szCs w:val="24"/>
        </w:rPr>
        <w:t>spectrophotometric</w:t>
      </w:r>
      <w:proofErr w:type="spellEnd"/>
      <w:r w:rsidRPr="00484947">
        <w:rPr>
          <w:rFonts w:ascii="Times New Roman" w:hAnsi="Times New Roman"/>
          <w:sz w:val="24"/>
          <w:szCs w:val="24"/>
        </w:rPr>
        <w:t xml:space="preserve"> and pH-metric methods; Factors affecting the stability of metal complexes (Metal and </w:t>
      </w:r>
      <w:proofErr w:type="spellStart"/>
      <w:r w:rsidRPr="00484947">
        <w:rPr>
          <w:rFonts w:ascii="Times New Roman" w:hAnsi="Times New Roman"/>
          <w:sz w:val="24"/>
          <w:szCs w:val="24"/>
        </w:rPr>
        <w:t>Ligand</w:t>
      </w:r>
      <w:proofErr w:type="spellEnd"/>
      <w:r w:rsidRPr="00484947">
        <w:rPr>
          <w:rFonts w:ascii="Times New Roman" w:hAnsi="Times New Roman"/>
          <w:sz w:val="24"/>
          <w:szCs w:val="24"/>
        </w:rPr>
        <w:t xml:space="preserve"> factors); </w:t>
      </w:r>
      <w:proofErr w:type="spellStart"/>
      <w:r w:rsidRPr="00484947">
        <w:rPr>
          <w:rFonts w:ascii="Times New Roman" w:hAnsi="Times New Roman"/>
          <w:sz w:val="24"/>
          <w:szCs w:val="24"/>
        </w:rPr>
        <w:t>chelate</w:t>
      </w:r>
      <w:proofErr w:type="spellEnd"/>
      <w:r w:rsidRPr="00484947">
        <w:rPr>
          <w:rFonts w:ascii="Times New Roman" w:hAnsi="Times New Roman"/>
          <w:sz w:val="24"/>
          <w:szCs w:val="24"/>
        </w:rPr>
        <w:t xml:space="preserve"> effect, </w:t>
      </w:r>
      <w:proofErr w:type="spellStart"/>
      <w:r w:rsidRPr="00484947">
        <w:rPr>
          <w:rFonts w:ascii="Times New Roman" w:hAnsi="Times New Roman"/>
          <w:sz w:val="24"/>
          <w:szCs w:val="24"/>
        </w:rPr>
        <w:t>macrocyclic</w:t>
      </w:r>
      <w:proofErr w:type="spellEnd"/>
      <w:r w:rsidRPr="00484947">
        <w:rPr>
          <w:rFonts w:ascii="Times New Roman" w:hAnsi="Times New Roman"/>
          <w:sz w:val="24"/>
          <w:szCs w:val="24"/>
        </w:rPr>
        <w:t xml:space="preserve"> effect and </w:t>
      </w:r>
      <w:proofErr w:type="spellStart"/>
      <w:r w:rsidRPr="00484947">
        <w:rPr>
          <w:rFonts w:ascii="Times New Roman" w:hAnsi="Times New Roman"/>
          <w:sz w:val="24"/>
          <w:szCs w:val="24"/>
        </w:rPr>
        <w:t>cryptate</w:t>
      </w:r>
      <w:proofErr w:type="spellEnd"/>
      <w:r w:rsidRPr="00484947">
        <w:rPr>
          <w:rFonts w:ascii="Times New Roman" w:hAnsi="Times New Roman"/>
          <w:sz w:val="24"/>
          <w:szCs w:val="24"/>
        </w:rPr>
        <w:t xml:space="preserve"> effect.</w:t>
      </w:r>
    </w:p>
    <w:p w:rsidR="001F32F2" w:rsidRPr="00484947" w:rsidRDefault="001F32F2" w:rsidP="001F32F2">
      <w:pPr>
        <w:pStyle w:val="ListParagraph"/>
        <w:numPr>
          <w:ilvl w:val="0"/>
          <w:numId w:val="7"/>
        </w:numPr>
        <w:spacing w:after="0" w:line="240" w:lineRule="auto"/>
        <w:jc w:val="both"/>
        <w:rPr>
          <w:rFonts w:ascii="Times New Roman" w:hAnsi="Times New Roman"/>
          <w:sz w:val="24"/>
          <w:szCs w:val="24"/>
        </w:rPr>
      </w:pPr>
      <w:r w:rsidRPr="00484947">
        <w:rPr>
          <w:rFonts w:ascii="Times New Roman" w:hAnsi="Times New Roman"/>
          <w:sz w:val="24"/>
          <w:szCs w:val="24"/>
        </w:rPr>
        <w:t xml:space="preserve">Host-Guest Chemistry: </w:t>
      </w:r>
      <w:proofErr w:type="spellStart"/>
      <w:r w:rsidRPr="00484947">
        <w:rPr>
          <w:rFonts w:ascii="Times New Roman" w:hAnsi="Times New Roman"/>
          <w:sz w:val="24"/>
          <w:szCs w:val="24"/>
        </w:rPr>
        <w:t>Ligands</w:t>
      </w:r>
      <w:proofErr w:type="spellEnd"/>
      <w:r w:rsidRPr="00484947">
        <w:rPr>
          <w:rFonts w:ascii="Times New Roman" w:hAnsi="Times New Roman"/>
          <w:sz w:val="24"/>
          <w:szCs w:val="24"/>
        </w:rPr>
        <w:t xml:space="preserve"> for binding </w:t>
      </w:r>
      <w:proofErr w:type="spellStart"/>
      <w:r w:rsidRPr="00484947">
        <w:rPr>
          <w:rFonts w:ascii="Times New Roman" w:hAnsi="Times New Roman"/>
          <w:sz w:val="24"/>
          <w:szCs w:val="24"/>
        </w:rPr>
        <w:t>cations</w:t>
      </w:r>
      <w:proofErr w:type="spellEnd"/>
      <w:r w:rsidRPr="00484947">
        <w:rPr>
          <w:rFonts w:ascii="Times New Roman" w:hAnsi="Times New Roman"/>
          <w:sz w:val="24"/>
          <w:szCs w:val="24"/>
        </w:rPr>
        <w:t xml:space="preserve">, anions and neutral molecules; </w:t>
      </w:r>
      <w:proofErr w:type="spellStart"/>
      <w:r w:rsidRPr="00484947">
        <w:rPr>
          <w:rFonts w:ascii="Times New Roman" w:hAnsi="Times New Roman"/>
          <w:sz w:val="24"/>
          <w:szCs w:val="24"/>
        </w:rPr>
        <w:t>Macrocyclic</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ligands</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Cryptands</w:t>
      </w:r>
      <w:proofErr w:type="spellEnd"/>
      <w:r w:rsidRPr="00484947">
        <w:rPr>
          <w:rFonts w:ascii="Times New Roman" w:hAnsi="Times New Roman"/>
          <w:sz w:val="24"/>
          <w:szCs w:val="24"/>
        </w:rPr>
        <w:t xml:space="preserve">; Types of interactions in Host-Guest complexes, Importance of </w:t>
      </w:r>
      <w:proofErr w:type="spellStart"/>
      <w:r w:rsidRPr="00484947">
        <w:rPr>
          <w:rFonts w:ascii="Times New Roman" w:hAnsi="Times New Roman"/>
          <w:sz w:val="24"/>
          <w:szCs w:val="24"/>
        </w:rPr>
        <w:t>supramolecular</w:t>
      </w:r>
      <w:proofErr w:type="spellEnd"/>
      <w:r w:rsidRPr="00484947">
        <w:rPr>
          <w:rFonts w:ascii="Times New Roman" w:hAnsi="Times New Roman"/>
          <w:sz w:val="24"/>
          <w:szCs w:val="24"/>
        </w:rPr>
        <w:t xml:space="preserve"> interactions in biology and chemistry; Molecular self-assembly; Molecular sensors.</w:t>
      </w:r>
    </w:p>
    <w:p w:rsidR="001F32F2" w:rsidRPr="00484947" w:rsidRDefault="001F32F2" w:rsidP="001F32F2">
      <w:pPr>
        <w:pStyle w:val="ListParagraph"/>
        <w:spacing w:after="0" w:line="240" w:lineRule="auto"/>
        <w:jc w:val="center"/>
        <w:rPr>
          <w:rFonts w:ascii="Times New Roman" w:hAnsi="Times New Roman"/>
          <w:b/>
          <w:sz w:val="24"/>
          <w:szCs w:val="24"/>
          <w:u w:val="single"/>
        </w:rPr>
      </w:pPr>
    </w:p>
    <w:p w:rsidR="001F32F2" w:rsidRPr="00484947" w:rsidRDefault="001F32F2" w:rsidP="001F32F2">
      <w:pPr>
        <w:pStyle w:val="ListParagraph"/>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t>SECTION-B</w:t>
      </w:r>
    </w:p>
    <w:p w:rsidR="001F32F2" w:rsidRPr="00484947" w:rsidRDefault="001F32F2" w:rsidP="001F32F2">
      <w:pPr>
        <w:pStyle w:val="ListParagraph"/>
        <w:spacing w:after="0" w:line="240" w:lineRule="auto"/>
        <w:jc w:val="center"/>
        <w:rPr>
          <w:rFonts w:ascii="Times New Roman" w:hAnsi="Times New Roman"/>
          <w:b/>
          <w:sz w:val="24"/>
          <w:szCs w:val="24"/>
          <w:u w:val="single"/>
        </w:rPr>
      </w:pPr>
    </w:p>
    <w:p w:rsidR="001F32F2" w:rsidRPr="00484947" w:rsidRDefault="001F32F2" w:rsidP="001F32F2">
      <w:pPr>
        <w:pStyle w:val="ListParagraph"/>
        <w:spacing w:after="0" w:line="240" w:lineRule="auto"/>
        <w:ind w:left="0"/>
        <w:jc w:val="both"/>
        <w:rPr>
          <w:rFonts w:ascii="Times New Roman" w:hAnsi="Times New Roman"/>
          <w:b/>
          <w:sz w:val="24"/>
          <w:szCs w:val="24"/>
        </w:rPr>
      </w:pPr>
      <w:r w:rsidRPr="00484947">
        <w:rPr>
          <w:rFonts w:ascii="Times New Roman" w:hAnsi="Times New Roman"/>
          <w:b/>
          <w:sz w:val="24"/>
          <w:szCs w:val="24"/>
        </w:rPr>
        <w:t>Unit – III: Instrumental Methods of Analysis:</w:t>
      </w:r>
    </w:p>
    <w:p w:rsidR="001F32F2" w:rsidRPr="00484947" w:rsidRDefault="001F32F2" w:rsidP="001F32F2">
      <w:pPr>
        <w:pStyle w:val="ListParagraph"/>
        <w:numPr>
          <w:ilvl w:val="0"/>
          <w:numId w:val="8"/>
        </w:numPr>
        <w:spacing w:after="0" w:line="240" w:lineRule="auto"/>
        <w:jc w:val="both"/>
        <w:rPr>
          <w:rFonts w:ascii="Times New Roman" w:hAnsi="Times New Roman"/>
          <w:sz w:val="24"/>
          <w:szCs w:val="24"/>
        </w:rPr>
      </w:pPr>
      <w:r w:rsidRPr="00484947">
        <w:rPr>
          <w:rFonts w:ascii="Times New Roman" w:hAnsi="Times New Roman"/>
          <w:sz w:val="24"/>
          <w:szCs w:val="24"/>
        </w:rPr>
        <w:t xml:space="preserve">Electrometric Methods: </w:t>
      </w:r>
      <w:proofErr w:type="spellStart"/>
      <w:r w:rsidRPr="00484947">
        <w:rPr>
          <w:rFonts w:ascii="Times New Roman" w:hAnsi="Times New Roman"/>
          <w:sz w:val="24"/>
          <w:szCs w:val="24"/>
        </w:rPr>
        <w:t>polarography</w:t>
      </w:r>
      <w:proofErr w:type="spellEnd"/>
      <w:r w:rsidRPr="00484947">
        <w:rPr>
          <w:rFonts w:ascii="Times New Roman" w:hAnsi="Times New Roman"/>
          <w:sz w:val="24"/>
          <w:szCs w:val="24"/>
        </w:rPr>
        <w:t xml:space="preserve"> and cyclic </w:t>
      </w:r>
      <w:proofErr w:type="spellStart"/>
      <w:r w:rsidRPr="00484947">
        <w:rPr>
          <w:rFonts w:ascii="Times New Roman" w:hAnsi="Times New Roman"/>
          <w:sz w:val="24"/>
          <w:szCs w:val="24"/>
        </w:rPr>
        <w:t>voltametry</w:t>
      </w:r>
      <w:proofErr w:type="spellEnd"/>
      <w:r w:rsidRPr="00484947">
        <w:rPr>
          <w:rFonts w:ascii="Times New Roman" w:hAnsi="Times New Roman"/>
          <w:sz w:val="24"/>
          <w:szCs w:val="24"/>
        </w:rPr>
        <w:t xml:space="preserve">:  </w:t>
      </w:r>
    </w:p>
    <w:p w:rsidR="001F32F2" w:rsidRPr="00484947" w:rsidRDefault="001F32F2" w:rsidP="001F32F2">
      <w:pPr>
        <w:pStyle w:val="ListParagraph"/>
        <w:numPr>
          <w:ilvl w:val="0"/>
          <w:numId w:val="8"/>
        </w:numPr>
        <w:spacing w:after="0" w:line="240" w:lineRule="auto"/>
        <w:jc w:val="both"/>
        <w:rPr>
          <w:rFonts w:ascii="Times New Roman" w:hAnsi="Times New Roman"/>
          <w:sz w:val="24"/>
          <w:szCs w:val="24"/>
        </w:rPr>
      </w:pPr>
      <w:r w:rsidRPr="00484947">
        <w:rPr>
          <w:rFonts w:ascii="Times New Roman" w:hAnsi="Times New Roman"/>
          <w:sz w:val="24"/>
          <w:szCs w:val="24"/>
        </w:rPr>
        <w:t xml:space="preserve">Thermal methods of Analysis: Principle and instrumentation techniques of </w:t>
      </w:r>
      <w:proofErr w:type="spellStart"/>
      <w:r w:rsidRPr="00484947">
        <w:rPr>
          <w:rFonts w:ascii="Times New Roman" w:hAnsi="Times New Roman"/>
          <w:sz w:val="24"/>
          <w:szCs w:val="24"/>
        </w:rPr>
        <w:t>Thermogravimetry</w:t>
      </w:r>
      <w:proofErr w:type="spellEnd"/>
      <w:r w:rsidRPr="00484947">
        <w:rPr>
          <w:rFonts w:ascii="Times New Roman" w:hAnsi="Times New Roman"/>
          <w:sz w:val="24"/>
          <w:szCs w:val="24"/>
        </w:rPr>
        <w:t xml:space="preserve"> (TG), Differential Thermal Analysis (DTA) and Differential Scanning </w:t>
      </w:r>
      <w:proofErr w:type="spellStart"/>
      <w:r w:rsidRPr="00484947">
        <w:rPr>
          <w:rFonts w:ascii="Times New Roman" w:hAnsi="Times New Roman"/>
          <w:sz w:val="24"/>
          <w:szCs w:val="24"/>
        </w:rPr>
        <w:t>Calorimetry</w:t>
      </w:r>
      <w:proofErr w:type="spellEnd"/>
      <w:r w:rsidRPr="00484947">
        <w:rPr>
          <w:rFonts w:ascii="Times New Roman" w:hAnsi="Times New Roman"/>
          <w:sz w:val="24"/>
          <w:szCs w:val="24"/>
        </w:rPr>
        <w:t xml:space="preserve"> (DSC).  Interpretation of TG curves; factors affecting TG curves. Complimentary applications of TGA, DTA and DSC.</w:t>
      </w:r>
    </w:p>
    <w:p w:rsidR="001F32F2" w:rsidRPr="00484947" w:rsidRDefault="001F32F2" w:rsidP="001F32F2">
      <w:pPr>
        <w:pStyle w:val="ListParagraph"/>
        <w:numPr>
          <w:ilvl w:val="0"/>
          <w:numId w:val="8"/>
        </w:numPr>
        <w:spacing w:after="0" w:line="240" w:lineRule="auto"/>
        <w:jc w:val="both"/>
        <w:rPr>
          <w:rFonts w:ascii="Times New Roman" w:hAnsi="Times New Roman"/>
          <w:sz w:val="24"/>
          <w:szCs w:val="24"/>
        </w:rPr>
      </w:pPr>
      <w:r w:rsidRPr="00484947">
        <w:rPr>
          <w:rFonts w:ascii="Times New Roman" w:hAnsi="Times New Roman"/>
          <w:sz w:val="24"/>
          <w:szCs w:val="24"/>
        </w:rPr>
        <w:t>Atomic Absorption Spectrometry (AAS): Principles of AAS, Instrumentation – Flame and Furnace Atomic Absorption Spectrometers; Sensitivity and detection limits in AAS; Interferences – chemical and spectral. Applications of AAS in qualitative and quantitative analysis.</w:t>
      </w:r>
    </w:p>
    <w:p w:rsidR="001F32F2" w:rsidRPr="00484947" w:rsidRDefault="001F32F2" w:rsidP="001F32F2">
      <w:pPr>
        <w:pStyle w:val="ListParagraph"/>
        <w:spacing w:after="0" w:line="240" w:lineRule="auto"/>
        <w:jc w:val="both"/>
        <w:rPr>
          <w:rFonts w:ascii="Times New Roman" w:hAnsi="Times New Roman"/>
          <w:sz w:val="24"/>
          <w:szCs w:val="24"/>
        </w:rPr>
      </w:pPr>
    </w:p>
    <w:p w:rsidR="001F32F2" w:rsidRPr="00484947" w:rsidRDefault="001F32F2" w:rsidP="001F32F2">
      <w:pPr>
        <w:pStyle w:val="ListParagraph"/>
        <w:spacing w:after="0" w:line="240" w:lineRule="auto"/>
        <w:ind w:hanging="720"/>
        <w:jc w:val="both"/>
        <w:rPr>
          <w:rFonts w:ascii="Times New Roman" w:hAnsi="Times New Roman"/>
          <w:b/>
          <w:sz w:val="24"/>
          <w:szCs w:val="24"/>
        </w:rPr>
      </w:pPr>
      <w:r w:rsidRPr="00484947">
        <w:rPr>
          <w:rFonts w:ascii="Times New Roman" w:hAnsi="Times New Roman"/>
          <w:b/>
          <w:sz w:val="24"/>
          <w:szCs w:val="24"/>
        </w:rPr>
        <w:t>Unit – IV:  Bioinorganic Chemistry:</w:t>
      </w:r>
      <w:r w:rsidRPr="00484947">
        <w:rPr>
          <w:rFonts w:ascii="Times New Roman" w:hAnsi="Times New Roman"/>
          <w:b/>
          <w:sz w:val="24"/>
          <w:szCs w:val="24"/>
        </w:rPr>
        <w:tab/>
      </w:r>
    </w:p>
    <w:p w:rsidR="001F32F2" w:rsidRPr="00484947" w:rsidRDefault="001F32F2" w:rsidP="001F32F2">
      <w:pPr>
        <w:pStyle w:val="ListParagraph"/>
        <w:numPr>
          <w:ilvl w:val="0"/>
          <w:numId w:val="9"/>
        </w:numPr>
        <w:spacing w:after="0" w:line="240" w:lineRule="auto"/>
        <w:jc w:val="both"/>
        <w:rPr>
          <w:rFonts w:ascii="Times New Roman" w:hAnsi="Times New Roman"/>
          <w:sz w:val="24"/>
          <w:szCs w:val="24"/>
        </w:rPr>
      </w:pPr>
      <w:proofErr w:type="spellStart"/>
      <w:r w:rsidRPr="00484947">
        <w:rPr>
          <w:rFonts w:ascii="Times New Roman" w:hAnsi="Times New Roman"/>
          <w:sz w:val="24"/>
          <w:szCs w:val="24"/>
        </w:rPr>
        <w:t>Metalloenzymes</w:t>
      </w:r>
      <w:proofErr w:type="spellEnd"/>
      <w:r w:rsidRPr="00484947">
        <w:rPr>
          <w:rFonts w:ascii="Times New Roman" w:hAnsi="Times New Roman"/>
          <w:sz w:val="24"/>
          <w:szCs w:val="24"/>
        </w:rPr>
        <w:t xml:space="preserve">: Zinc enzymes – Structural and mechanistic aspects of Carbonic </w:t>
      </w:r>
      <w:proofErr w:type="spellStart"/>
      <w:r w:rsidRPr="00484947">
        <w:rPr>
          <w:rFonts w:ascii="Times New Roman" w:hAnsi="Times New Roman"/>
          <w:sz w:val="24"/>
          <w:szCs w:val="24"/>
        </w:rPr>
        <w:t>anhydrase</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Carboxy</w:t>
      </w:r>
      <w:proofErr w:type="spellEnd"/>
      <w:r w:rsidRPr="00484947">
        <w:rPr>
          <w:rFonts w:ascii="Times New Roman" w:hAnsi="Times New Roman"/>
          <w:sz w:val="24"/>
          <w:szCs w:val="24"/>
        </w:rPr>
        <w:t xml:space="preserve"> peptidase; Role of Zinc; Iron enzymes – Structural and mechanistic aspects of </w:t>
      </w:r>
      <w:proofErr w:type="spellStart"/>
      <w:r w:rsidRPr="00484947">
        <w:rPr>
          <w:rFonts w:ascii="Times New Roman" w:hAnsi="Times New Roman"/>
          <w:sz w:val="24"/>
          <w:szCs w:val="24"/>
        </w:rPr>
        <w:t>Cytochrome</w:t>
      </w:r>
      <w:proofErr w:type="spellEnd"/>
      <w:r w:rsidRPr="00484947">
        <w:rPr>
          <w:rFonts w:ascii="Times New Roman" w:hAnsi="Times New Roman"/>
          <w:sz w:val="24"/>
          <w:szCs w:val="24"/>
        </w:rPr>
        <w:t xml:space="preserve"> P</w:t>
      </w:r>
      <w:r w:rsidRPr="00484947">
        <w:rPr>
          <w:rFonts w:ascii="Times New Roman" w:hAnsi="Times New Roman"/>
          <w:sz w:val="24"/>
          <w:szCs w:val="24"/>
          <w:vertAlign w:val="subscript"/>
        </w:rPr>
        <w:t>450</w:t>
      </w:r>
      <w:r w:rsidRPr="00484947">
        <w:rPr>
          <w:rFonts w:ascii="Times New Roman" w:hAnsi="Times New Roman"/>
          <w:sz w:val="24"/>
          <w:szCs w:val="24"/>
        </w:rPr>
        <w:t xml:space="preserve">, </w:t>
      </w:r>
      <w:proofErr w:type="spellStart"/>
      <w:r w:rsidRPr="00484947">
        <w:rPr>
          <w:rFonts w:ascii="Times New Roman" w:hAnsi="Times New Roman"/>
          <w:sz w:val="24"/>
          <w:szCs w:val="24"/>
        </w:rPr>
        <w:t>Cytochrome</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oxidase</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peroxidise</w:t>
      </w:r>
      <w:proofErr w:type="spellEnd"/>
      <w:r w:rsidRPr="00484947">
        <w:rPr>
          <w:rFonts w:ascii="Times New Roman" w:hAnsi="Times New Roman"/>
          <w:sz w:val="24"/>
          <w:szCs w:val="24"/>
        </w:rPr>
        <w:t xml:space="preserve">; Role of Iron. </w:t>
      </w:r>
      <w:proofErr w:type="spellStart"/>
      <w:r w:rsidRPr="00484947">
        <w:rPr>
          <w:rFonts w:ascii="Times New Roman" w:hAnsi="Times New Roman"/>
          <w:sz w:val="24"/>
          <w:szCs w:val="24"/>
        </w:rPr>
        <w:t>Metalloporphyrins</w:t>
      </w:r>
      <w:proofErr w:type="spellEnd"/>
      <w:r w:rsidRPr="00484947">
        <w:rPr>
          <w:rFonts w:ascii="Times New Roman" w:hAnsi="Times New Roman"/>
          <w:sz w:val="24"/>
          <w:szCs w:val="24"/>
        </w:rPr>
        <w:t xml:space="preserve">: Hemoglobin – structure, </w:t>
      </w:r>
      <w:proofErr w:type="spellStart"/>
      <w:r w:rsidRPr="00484947">
        <w:rPr>
          <w:rFonts w:ascii="Times New Roman" w:hAnsi="Times New Roman"/>
          <w:sz w:val="24"/>
          <w:szCs w:val="24"/>
        </w:rPr>
        <w:t>dioxygen</w:t>
      </w:r>
      <w:proofErr w:type="spellEnd"/>
      <w:r w:rsidRPr="00484947">
        <w:rPr>
          <w:rFonts w:ascii="Times New Roman" w:hAnsi="Times New Roman"/>
          <w:sz w:val="24"/>
          <w:szCs w:val="24"/>
        </w:rPr>
        <w:t xml:space="preserve"> binding and transport; physiology of </w:t>
      </w:r>
      <w:proofErr w:type="spellStart"/>
      <w:r w:rsidRPr="00484947">
        <w:rPr>
          <w:rFonts w:ascii="Times New Roman" w:hAnsi="Times New Roman"/>
          <w:sz w:val="24"/>
          <w:szCs w:val="24"/>
        </w:rPr>
        <w:t>haemoglobin</w:t>
      </w:r>
      <w:proofErr w:type="spellEnd"/>
      <w:r w:rsidRPr="00484947">
        <w:rPr>
          <w:rFonts w:ascii="Times New Roman" w:hAnsi="Times New Roman"/>
          <w:sz w:val="24"/>
          <w:szCs w:val="24"/>
        </w:rPr>
        <w:t xml:space="preserve">; Synthetic oxygen carriers, </w:t>
      </w:r>
    </w:p>
    <w:p w:rsidR="001F32F2" w:rsidRDefault="001F32F2" w:rsidP="001F32F2">
      <w:pPr>
        <w:pStyle w:val="ListParagraph"/>
        <w:numPr>
          <w:ilvl w:val="0"/>
          <w:numId w:val="9"/>
        </w:numPr>
        <w:spacing w:after="0" w:line="240" w:lineRule="auto"/>
        <w:jc w:val="both"/>
        <w:rPr>
          <w:rFonts w:ascii="Times New Roman" w:hAnsi="Times New Roman"/>
          <w:sz w:val="24"/>
          <w:szCs w:val="24"/>
        </w:rPr>
      </w:pPr>
      <w:r w:rsidRPr="00484947">
        <w:rPr>
          <w:rFonts w:ascii="Times New Roman" w:hAnsi="Times New Roman"/>
          <w:sz w:val="24"/>
          <w:szCs w:val="24"/>
        </w:rPr>
        <w:t xml:space="preserve">Metal ions in protein folding: Selection and insertion of metals for protein sites; </w:t>
      </w:r>
      <w:proofErr w:type="gramStart"/>
      <w:r w:rsidRPr="00484947">
        <w:rPr>
          <w:rFonts w:ascii="Times New Roman" w:hAnsi="Times New Roman"/>
          <w:sz w:val="24"/>
          <w:szCs w:val="24"/>
        </w:rPr>
        <w:t>Metal</w:t>
      </w:r>
      <w:proofErr w:type="gramEnd"/>
      <w:r w:rsidRPr="00484947">
        <w:rPr>
          <w:rFonts w:ascii="Times New Roman" w:hAnsi="Times New Roman"/>
          <w:sz w:val="24"/>
          <w:szCs w:val="24"/>
        </w:rPr>
        <w:t xml:space="preserve"> ion folding and cross linking of </w:t>
      </w:r>
      <w:proofErr w:type="spellStart"/>
      <w:r w:rsidRPr="00484947">
        <w:rPr>
          <w:rFonts w:ascii="Times New Roman" w:hAnsi="Times New Roman"/>
          <w:sz w:val="24"/>
          <w:szCs w:val="24"/>
        </w:rPr>
        <w:t>biomolecules</w:t>
      </w:r>
      <w:proofErr w:type="spellEnd"/>
      <w:r w:rsidRPr="00484947">
        <w:rPr>
          <w:rFonts w:ascii="Times New Roman" w:hAnsi="Times New Roman"/>
          <w:sz w:val="24"/>
          <w:szCs w:val="24"/>
        </w:rPr>
        <w:t xml:space="preserve">; Calcium and Zinc binding domains in nucleic acids; Protein binding to </w:t>
      </w:r>
      <w:proofErr w:type="spellStart"/>
      <w:r w:rsidRPr="00484947">
        <w:rPr>
          <w:rFonts w:ascii="Times New Roman" w:hAnsi="Times New Roman"/>
          <w:sz w:val="24"/>
          <w:szCs w:val="24"/>
        </w:rPr>
        <w:t>metallated</w:t>
      </w:r>
      <w:proofErr w:type="spellEnd"/>
      <w:r w:rsidRPr="00484947">
        <w:rPr>
          <w:rFonts w:ascii="Times New Roman" w:hAnsi="Times New Roman"/>
          <w:sz w:val="24"/>
          <w:szCs w:val="24"/>
        </w:rPr>
        <w:t xml:space="preserve"> DNA.</w:t>
      </w:r>
    </w:p>
    <w:p w:rsidR="00BB7A66" w:rsidRDefault="00BB7A66" w:rsidP="00BB7A66">
      <w:pPr>
        <w:pStyle w:val="ListParagraph"/>
        <w:spacing w:after="0" w:line="240" w:lineRule="auto"/>
        <w:jc w:val="both"/>
        <w:rPr>
          <w:rFonts w:ascii="Times New Roman" w:hAnsi="Times New Roman"/>
          <w:sz w:val="24"/>
          <w:szCs w:val="24"/>
        </w:rPr>
      </w:pPr>
    </w:p>
    <w:p w:rsidR="00BB7A66" w:rsidRPr="00484947" w:rsidRDefault="00BB7A66" w:rsidP="00BB7A66">
      <w:pPr>
        <w:pStyle w:val="ListParagraph"/>
        <w:spacing w:after="0" w:line="240" w:lineRule="auto"/>
        <w:jc w:val="both"/>
        <w:rPr>
          <w:rFonts w:ascii="Times New Roman" w:hAnsi="Times New Roman"/>
          <w:sz w:val="24"/>
          <w:szCs w:val="24"/>
        </w:rPr>
      </w:pPr>
      <w:bookmarkStart w:id="0" w:name="_GoBack"/>
      <w:bookmarkEnd w:id="0"/>
    </w:p>
    <w:p w:rsidR="001F32F2" w:rsidRPr="00484947" w:rsidRDefault="001F32F2" w:rsidP="001F32F2">
      <w:pPr>
        <w:pStyle w:val="ListParagraph"/>
        <w:spacing w:after="0" w:line="240" w:lineRule="auto"/>
        <w:ind w:left="0"/>
        <w:jc w:val="both"/>
        <w:rPr>
          <w:rFonts w:ascii="Times New Roman" w:hAnsi="Times New Roman"/>
          <w:b/>
          <w:sz w:val="24"/>
          <w:szCs w:val="24"/>
        </w:rPr>
      </w:pPr>
      <w:r w:rsidRPr="00484947">
        <w:rPr>
          <w:rFonts w:ascii="Times New Roman" w:hAnsi="Times New Roman"/>
          <w:b/>
          <w:sz w:val="24"/>
          <w:szCs w:val="24"/>
        </w:rPr>
        <w:lastRenderedPageBreak/>
        <w:t xml:space="preserve">Unit – V:  </w:t>
      </w:r>
      <w:proofErr w:type="spellStart"/>
      <w:r w:rsidRPr="00484947">
        <w:rPr>
          <w:rFonts w:ascii="Times New Roman" w:hAnsi="Times New Roman"/>
          <w:b/>
          <w:sz w:val="24"/>
          <w:szCs w:val="24"/>
        </w:rPr>
        <w:t>Organometallic</w:t>
      </w:r>
      <w:proofErr w:type="spellEnd"/>
      <w:r w:rsidRPr="00484947">
        <w:rPr>
          <w:rFonts w:ascii="Times New Roman" w:hAnsi="Times New Roman"/>
          <w:b/>
          <w:sz w:val="24"/>
          <w:szCs w:val="24"/>
        </w:rPr>
        <w:t xml:space="preserve"> Chemistry:</w:t>
      </w:r>
    </w:p>
    <w:p w:rsidR="001F32F2" w:rsidRPr="00484947" w:rsidRDefault="001F32F2" w:rsidP="001F32F2">
      <w:pPr>
        <w:pStyle w:val="ListParagraph"/>
        <w:numPr>
          <w:ilvl w:val="0"/>
          <w:numId w:val="10"/>
        </w:numPr>
        <w:spacing w:after="0" w:line="240" w:lineRule="auto"/>
        <w:jc w:val="both"/>
        <w:rPr>
          <w:rFonts w:ascii="Times New Roman" w:hAnsi="Times New Roman"/>
          <w:sz w:val="24"/>
          <w:szCs w:val="24"/>
        </w:rPr>
      </w:pPr>
      <w:proofErr w:type="spellStart"/>
      <w:r w:rsidRPr="00484947">
        <w:rPr>
          <w:rFonts w:ascii="Times New Roman" w:hAnsi="Times New Roman"/>
          <w:sz w:val="24"/>
          <w:szCs w:val="24"/>
        </w:rPr>
        <w:t>Organometallic</w:t>
      </w:r>
      <w:proofErr w:type="spellEnd"/>
      <w:r w:rsidRPr="00484947">
        <w:rPr>
          <w:rFonts w:ascii="Times New Roman" w:hAnsi="Times New Roman"/>
          <w:sz w:val="24"/>
          <w:szCs w:val="24"/>
        </w:rPr>
        <w:t xml:space="preserve"> compounds of transition metals: metal carbon bond and </w:t>
      </w:r>
      <w:proofErr w:type="spellStart"/>
      <w:r w:rsidRPr="00484947">
        <w:rPr>
          <w:rFonts w:ascii="Times New Roman" w:hAnsi="Times New Roman"/>
          <w:sz w:val="24"/>
          <w:szCs w:val="24"/>
        </w:rPr>
        <w:t>hapticity</w:t>
      </w:r>
      <w:proofErr w:type="spellEnd"/>
      <w:r w:rsidRPr="00484947">
        <w:rPr>
          <w:rFonts w:ascii="Times New Roman" w:hAnsi="Times New Roman"/>
          <w:sz w:val="24"/>
          <w:szCs w:val="24"/>
        </w:rPr>
        <w:t xml:space="preserve">; 18 electron rule – Importance in stabilizing structures and </w:t>
      </w:r>
      <w:proofErr w:type="spellStart"/>
      <w:r w:rsidRPr="00484947">
        <w:rPr>
          <w:rFonts w:ascii="Times New Roman" w:hAnsi="Times New Roman"/>
          <w:sz w:val="24"/>
          <w:szCs w:val="24"/>
        </w:rPr>
        <w:t>reactivities</w:t>
      </w:r>
      <w:proofErr w:type="spellEnd"/>
      <w:r w:rsidRPr="00484947">
        <w:rPr>
          <w:rFonts w:ascii="Times New Roman" w:hAnsi="Times New Roman"/>
          <w:sz w:val="24"/>
          <w:szCs w:val="24"/>
        </w:rPr>
        <w:t xml:space="preserve"> of </w:t>
      </w:r>
      <w:proofErr w:type="spellStart"/>
      <w:r w:rsidRPr="00484947">
        <w:rPr>
          <w:rFonts w:ascii="Times New Roman" w:hAnsi="Times New Roman"/>
          <w:sz w:val="24"/>
          <w:szCs w:val="24"/>
        </w:rPr>
        <w:t>organotransition</w:t>
      </w:r>
      <w:proofErr w:type="spellEnd"/>
      <w:r w:rsidRPr="00484947">
        <w:rPr>
          <w:rFonts w:ascii="Times New Roman" w:hAnsi="Times New Roman"/>
          <w:sz w:val="24"/>
          <w:szCs w:val="24"/>
        </w:rPr>
        <w:t xml:space="preserve"> metal complexes; General methods of preparation of </w:t>
      </w:r>
      <w:proofErr w:type="spellStart"/>
      <w:r w:rsidRPr="00484947">
        <w:rPr>
          <w:rFonts w:ascii="Times New Roman" w:hAnsi="Times New Roman"/>
          <w:sz w:val="24"/>
          <w:szCs w:val="24"/>
        </w:rPr>
        <w:t>organotransition</w:t>
      </w:r>
      <w:proofErr w:type="spellEnd"/>
      <w:r w:rsidRPr="00484947">
        <w:rPr>
          <w:rFonts w:ascii="Times New Roman" w:hAnsi="Times New Roman"/>
          <w:sz w:val="24"/>
          <w:szCs w:val="24"/>
        </w:rPr>
        <w:t xml:space="preserve"> metal complexes. Applications of </w:t>
      </w:r>
      <w:proofErr w:type="spellStart"/>
      <w:r w:rsidRPr="00484947">
        <w:rPr>
          <w:rFonts w:ascii="Times New Roman" w:hAnsi="Times New Roman"/>
          <w:sz w:val="24"/>
          <w:szCs w:val="24"/>
        </w:rPr>
        <w:t>organotransition</w:t>
      </w:r>
      <w:proofErr w:type="spellEnd"/>
      <w:r w:rsidRPr="00484947">
        <w:rPr>
          <w:rFonts w:ascii="Times New Roman" w:hAnsi="Times New Roman"/>
          <w:sz w:val="24"/>
          <w:szCs w:val="24"/>
        </w:rPr>
        <w:t xml:space="preserve"> metal complexes in organic synthesis.</w:t>
      </w:r>
    </w:p>
    <w:p w:rsidR="001F32F2" w:rsidRPr="00484947" w:rsidRDefault="001F32F2" w:rsidP="001F32F2">
      <w:pPr>
        <w:pStyle w:val="ListParagraph"/>
        <w:numPr>
          <w:ilvl w:val="0"/>
          <w:numId w:val="10"/>
        </w:numPr>
        <w:spacing w:after="0" w:line="240" w:lineRule="auto"/>
        <w:jc w:val="both"/>
        <w:rPr>
          <w:rFonts w:ascii="Times New Roman" w:hAnsi="Times New Roman"/>
          <w:sz w:val="24"/>
          <w:szCs w:val="24"/>
        </w:rPr>
      </w:pPr>
      <w:proofErr w:type="spellStart"/>
      <w:r w:rsidRPr="00484947">
        <w:rPr>
          <w:rFonts w:ascii="Times New Roman" w:hAnsi="Times New Roman"/>
          <w:sz w:val="24"/>
          <w:szCs w:val="24"/>
        </w:rPr>
        <w:t>Organometallic</w:t>
      </w:r>
      <w:proofErr w:type="spellEnd"/>
      <w:r w:rsidRPr="00484947">
        <w:rPr>
          <w:rFonts w:ascii="Times New Roman" w:hAnsi="Times New Roman"/>
          <w:sz w:val="24"/>
          <w:szCs w:val="24"/>
        </w:rPr>
        <w:t xml:space="preserve"> compounds in homogenous catalysis: Catalytic reactions and the valence electron (16 </w:t>
      </w:r>
      <w:proofErr w:type="spellStart"/>
      <w:r w:rsidRPr="00484947">
        <w:rPr>
          <w:rFonts w:ascii="Times New Roman" w:hAnsi="Times New Roman"/>
          <w:sz w:val="24"/>
          <w:szCs w:val="24"/>
        </w:rPr>
        <w:t>vs</w:t>
      </w:r>
      <w:proofErr w:type="spellEnd"/>
      <w:r w:rsidRPr="00484947">
        <w:rPr>
          <w:rFonts w:ascii="Times New Roman" w:hAnsi="Times New Roman"/>
          <w:sz w:val="24"/>
          <w:szCs w:val="24"/>
        </w:rPr>
        <w:t xml:space="preserve"> 18) rule; Oxidative addition, reductive elimination and </w:t>
      </w:r>
      <w:r w:rsidRPr="00484947">
        <w:rPr>
          <w:rFonts w:ascii="Times New Roman" w:hAnsi="Times New Roman"/>
          <w:sz w:val="24"/>
          <w:szCs w:val="24"/>
        </w:rPr>
        <w:t xml:space="preserve">- and </w:t>
      </w:r>
      <w:r w:rsidRPr="00484947">
        <w:rPr>
          <w:rFonts w:ascii="Times New Roman" w:hAnsi="Times New Roman"/>
          <w:sz w:val="24"/>
          <w:szCs w:val="24"/>
        </w:rPr>
        <w:t>-elimination reactions; detailed study of – hydrogenation; olefin oxidation (</w:t>
      </w:r>
      <w:proofErr w:type="spellStart"/>
      <w:r w:rsidRPr="00484947">
        <w:rPr>
          <w:rFonts w:ascii="Times New Roman" w:hAnsi="Times New Roman"/>
          <w:sz w:val="24"/>
          <w:szCs w:val="24"/>
        </w:rPr>
        <w:t>Wacker’s</w:t>
      </w:r>
      <w:proofErr w:type="spellEnd"/>
      <w:r w:rsidRPr="00484947">
        <w:rPr>
          <w:rFonts w:ascii="Times New Roman" w:hAnsi="Times New Roman"/>
          <w:sz w:val="24"/>
          <w:szCs w:val="24"/>
        </w:rPr>
        <w:t xml:space="preserve"> process); </w:t>
      </w:r>
      <w:proofErr w:type="spellStart"/>
      <w:r w:rsidRPr="00484947">
        <w:rPr>
          <w:rFonts w:ascii="Times New Roman" w:hAnsi="Times New Roman"/>
          <w:sz w:val="24"/>
          <w:szCs w:val="24"/>
        </w:rPr>
        <w:t>Oligomerization</w:t>
      </w:r>
      <w:proofErr w:type="spellEnd"/>
      <w:r w:rsidRPr="00484947">
        <w:rPr>
          <w:rFonts w:ascii="Times New Roman" w:hAnsi="Times New Roman"/>
          <w:sz w:val="24"/>
          <w:szCs w:val="24"/>
        </w:rPr>
        <w:t xml:space="preserve"> and Polymerization reactions (Ziegler-Natta Catalysis).</w:t>
      </w:r>
    </w:p>
    <w:p w:rsidR="001F32F2" w:rsidRPr="00484947" w:rsidRDefault="001F32F2" w:rsidP="001F32F2">
      <w:pPr>
        <w:pStyle w:val="ListParagraph"/>
        <w:spacing w:after="0" w:line="240" w:lineRule="auto"/>
        <w:ind w:left="0"/>
        <w:jc w:val="both"/>
        <w:rPr>
          <w:rFonts w:ascii="Times New Roman" w:hAnsi="Times New Roman"/>
          <w:sz w:val="24"/>
          <w:szCs w:val="24"/>
        </w:rPr>
      </w:pPr>
    </w:p>
    <w:p w:rsidR="001F32F2" w:rsidRPr="00484947" w:rsidRDefault="001F32F2" w:rsidP="001F32F2">
      <w:pPr>
        <w:pStyle w:val="ListParagraph"/>
        <w:spacing w:after="0" w:line="240" w:lineRule="auto"/>
        <w:ind w:left="0"/>
        <w:jc w:val="both"/>
        <w:rPr>
          <w:rFonts w:ascii="Times New Roman" w:hAnsi="Times New Roman"/>
          <w:sz w:val="24"/>
          <w:szCs w:val="24"/>
        </w:rPr>
      </w:pPr>
    </w:p>
    <w:p w:rsidR="001F32F2" w:rsidRPr="00484947" w:rsidRDefault="001F32F2" w:rsidP="001F32F2">
      <w:pPr>
        <w:pStyle w:val="ListParagraph"/>
        <w:spacing w:after="0" w:line="240" w:lineRule="auto"/>
        <w:ind w:left="0"/>
        <w:jc w:val="both"/>
        <w:rPr>
          <w:rFonts w:ascii="Times New Roman" w:hAnsi="Times New Roman"/>
          <w:sz w:val="24"/>
          <w:szCs w:val="24"/>
        </w:rPr>
      </w:pPr>
      <w:r w:rsidRPr="00484947">
        <w:rPr>
          <w:rFonts w:ascii="Times New Roman" w:hAnsi="Times New Roman"/>
          <w:b/>
          <w:sz w:val="24"/>
          <w:szCs w:val="24"/>
        </w:rPr>
        <w:t>Reference Books</w:t>
      </w:r>
      <w:r w:rsidRPr="00484947">
        <w:rPr>
          <w:rFonts w:ascii="Times New Roman" w:hAnsi="Times New Roman"/>
          <w:sz w:val="24"/>
          <w:szCs w:val="24"/>
        </w:rPr>
        <w:t>:</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Advanced inorganic chemistry; F. A. Cotton, G. Wilkinson, C. A. Murillo and M. </w:t>
      </w:r>
      <w:proofErr w:type="spellStart"/>
      <w:r w:rsidRPr="00484947">
        <w:rPr>
          <w:rFonts w:ascii="Times New Roman" w:hAnsi="Times New Roman"/>
          <w:sz w:val="24"/>
          <w:szCs w:val="24"/>
        </w:rPr>
        <w:t>Bochmann</w:t>
      </w:r>
      <w:proofErr w:type="spellEnd"/>
      <w:r w:rsidRPr="00484947">
        <w:rPr>
          <w:rFonts w:ascii="Times New Roman" w:hAnsi="Times New Roman"/>
          <w:sz w:val="24"/>
          <w:szCs w:val="24"/>
        </w:rPr>
        <w:t>, 6</w:t>
      </w:r>
      <w:r w:rsidRPr="00484947">
        <w:rPr>
          <w:rFonts w:ascii="Times New Roman" w:hAnsi="Times New Roman"/>
          <w:sz w:val="24"/>
          <w:szCs w:val="24"/>
          <w:vertAlign w:val="superscript"/>
        </w:rPr>
        <w:t>th</w:t>
      </w:r>
      <w:r w:rsidRPr="00484947">
        <w:rPr>
          <w:rFonts w:ascii="Times New Roman" w:hAnsi="Times New Roman"/>
          <w:sz w:val="24"/>
          <w:szCs w:val="24"/>
        </w:rPr>
        <w:t xml:space="preserve">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xml:space="preserve">. (Wiley </w:t>
      </w:r>
      <w:proofErr w:type="spellStart"/>
      <w:r w:rsidRPr="00484947">
        <w:rPr>
          <w:rFonts w:ascii="Times New Roman" w:hAnsi="Times New Roman"/>
          <w:sz w:val="24"/>
          <w:szCs w:val="24"/>
        </w:rPr>
        <w:t>Interscience</w:t>
      </w:r>
      <w:proofErr w:type="spellEnd"/>
      <w:r w:rsidRPr="00484947">
        <w:rPr>
          <w:rFonts w:ascii="Times New Roman" w:hAnsi="Times New Roman"/>
          <w:sz w:val="24"/>
          <w:szCs w:val="24"/>
        </w:rPr>
        <w:t>, NY 1999).</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Inorganic Chemistry, J. E. </w:t>
      </w:r>
      <w:proofErr w:type="spellStart"/>
      <w:r w:rsidRPr="00484947">
        <w:rPr>
          <w:rFonts w:ascii="Times New Roman" w:hAnsi="Times New Roman"/>
          <w:sz w:val="24"/>
          <w:szCs w:val="24"/>
        </w:rPr>
        <w:t>Huhey</w:t>
      </w:r>
      <w:proofErr w:type="spellEnd"/>
      <w:r w:rsidRPr="00484947">
        <w:rPr>
          <w:rFonts w:ascii="Times New Roman" w:hAnsi="Times New Roman"/>
          <w:sz w:val="24"/>
          <w:szCs w:val="24"/>
        </w:rPr>
        <w:t xml:space="preserve">, K. A. </w:t>
      </w:r>
      <w:proofErr w:type="spellStart"/>
      <w:r w:rsidRPr="00484947">
        <w:rPr>
          <w:rFonts w:ascii="Times New Roman" w:hAnsi="Times New Roman"/>
          <w:sz w:val="24"/>
          <w:szCs w:val="24"/>
        </w:rPr>
        <w:t>Keiter</w:t>
      </w:r>
      <w:proofErr w:type="spellEnd"/>
      <w:r w:rsidRPr="00484947">
        <w:rPr>
          <w:rFonts w:ascii="Times New Roman" w:hAnsi="Times New Roman"/>
          <w:sz w:val="24"/>
          <w:szCs w:val="24"/>
        </w:rPr>
        <w:t xml:space="preserve"> and R. L. </w:t>
      </w:r>
      <w:proofErr w:type="spellStart"/>
      <w:r w:rsidRPr="00484947">
        <w:rPr>
          <w:rFonts w:ascii="Times New Roman" w:hAnsi="Times New Roman"/>
          <w:sz w:val="24"/>
          <w:szCs w:val="24"/>
        </w:rPr>
        <w:t>Keiter</w:t>
      </w:r>
      <w:proofErr w:type="spellEnd"/>
      <w:r w:rsidRPr="00484947">
        <w:rPr>
          <w:rFonts w:ascii="Times New Roman" w:hAnsi="Times New Roman"/>
          <w:sz w:val="24"/>
          <w:szCs w:val="24"/>
        </w:rPr>
        <w:t>, 4</w:t>
      </w:r>
      <w:r w:rsidRPr="00484947">
        <w:rPr>
          <w:rFonts w:ascii="Times New Roman" w:hAnsi="Times New Roman"/>
          <w:sz w:val="24"/>
          <w:szCs w:val="24"/>
          <w:vertAlign w:val="superscript"/>
        </w:rPr>
        <w:t>th</w:t>
      </w:r>
      <w:r w:rsidRPr="00484947">
        <w:rPr>
          <w:rFonts w:ascii="Times New Roman" w:hAnsi="Times New Roman"/>
          <w:sz w:val="24"/>
          <w:szCs w:val="24"/>
        </w:rPr>
        <w:t xml:space="preserve">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xml:space="preserve">. (Harper </w:t>
      </w:r>
      <w:proofErr w:type="spellStart"/>
      <w:r w:rsidRPr="00484947">
        <w:rPr>
          <w:rFonts w:ascii="Times New Roman" w:hAnsi="Times New Roman"/>
          <w:sz w:val="24"/>
          <w:szCs w:val="24"/>
        </w:rPr>
        <w:t>Cottens</w:t>
      </w:r>
      <w:proofErr w:type="spellEnd"/>
      <w:r w:rsidRPr="00484947">
        <w:rPr>
          <w:rFonts w:ascii="Times New Roman" w:hAnsi="Times New Roman"/>
          <w:sz w:val="24"/>
          <w:szCs w:val="24"/>
        </w:rPr>
        <w:t xml:space="preserve"> College Publications, 1993).</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Inorganic Chemistry; K. F. Purcell and J .C. </w:t>
      </w:r>
      <w:proofErr w:type="spellStart"/>
      <w:r w:rsidRPr="00484947">
        <w:rPr>
          <w:rFonts w:ascii="Times New Roman" w:hAnsi="Times New Roman"/>
          <w:sz w:val="24"/>
          <w:szCs w:val="24"/>
        </w:rPr>
        <w:t>Kotz</w:t>
      </w:r>
      <w:proofErr w:type="spellEnd"/>
      <w:r w:rsidRPr="00484947">
        <w:rPr>
          <w:rFonts w:ascii="Times New Roman" w:hAnsi="Times New Roman"/>
          <w:sz w:val="24"/>
          <w:szCs w:val="24"/>
        </w:rPr>
        <w:t xml:space="preserve">, Holt-Saunders.  (International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London 1977).</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Symmetry and spectroscopy of molecules; K. </w:t>
      </w:r>
      <w:proofErr w:type="spellStart"/>
      <w:r w:rsidRPr="00484947">
        <w:rPr>
          <w:rFonts w:ascii="Times New Roman" w:hAnsi="Times New Roman"/>
          <w:sz w:val="24"/>
          <w:szCs w:val="24"/>
        </w:rPr>
        <w:t>Veera</w:t>
      </w:r>
      <w:proofErr w:type="spellEnd"/>
      <w:r w:rsidRPr="00484947">
        <w:rPr>
          <w:rFonts w:ascii="Times New Roman" w:hAnsi="Times New Roman"/>
          <w:sz w:val="24"/>
          <w:szCs w:val="24"/>
        </w:rPr>
        <w:t xml:space="preserve"> Reddy, 2</w:t>
      </w:r>
      <w:r w:rsidRPr="00484947">
        <w:rPr>
          <w:rFonts w:ascii="Times New Roman" w:hAnsi="Times New Roman"/>
          <w:sz w:val="24"/>
          <w:szCs w:val="24"/>
          <w:vertAlign w:val="superscript"/>
        </w:rPr>
        <w:t>nd</w:t>
      </w:r>
      <w:r w:rsidRPr="00484947">
        <w:rPr>
          <w:rFonts w:ascii="Times New Roman" w:hAnsi="Times New Roman"/>
          <w:sz w:val="24"/>
          <w:szCs w:val="24"/>
        </w:rPr>
        <w:t xml:space="preserve"> </w:t>
      </w:r>
      <w:proofErr w:type="spellStart"/>
      <w:r w:rsidRPr="00484947">
        <w:rPr>
          <w:rFonts w:ascii="Times New Roman" w:hAnsi="Times New Roman"/>
          <w:sz w:val="24"/>
          <w:szCs w:val="24"/>
        </w:rPr>
        <w:t>edn</w:t>
      </w:r>
      <w:proofErr w:type="spellEnd"/>
      <w:r w:rsidRPr="00484947">
        <w:rPr>
          <w:rFonts w:ascii="Times New Roman" w:hAnsi="Times New Roman"/>
          <w:sz w:val="24"/>
          <w:szCs w:val="24"/>
        </w:rPr>
        <w:t xml:space="preserve">.  (New Age </w:t>
      </w:r>
      <w:proofErr w:type="gramStart"/>
      <w:r w:rsidRPr="00484947">
        <w:rPr>
          <w:rFonts w:ascii="Times New Roman" w:hAnsi="Times New Roman"/>
          <w:sz w:val="24"/>
          <w:szCs w:val="24"/>
        </w:rPr>
        <w:t>International  Ltd</w:t>
      </w:r>
      <w:proofErr w:type="gramEnd"/>
      <w:r w:rsidRPr="00484947">
        <w:rPr>
          <w:rFonts w:ascii="Times New Roman" w:hAnsi="Times New Roman"/>
          <w:sz w:val="24"/>
          <w:szCs w:val="24"/>
        </w:rPr>
        <w:t xml:space="preserve">.) </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Electronic spectroscopy; A. B. P. Lever.</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Infrared and Raman spectroscopy of inorganic and coordination compounds, K. </w:t>
      </w:r>
      <w:proofErr w:type="spellStart"/>
      <w:r w:rsidRPr="00484947">
        <w:rPr>
          <w:rFonts w:ascii="Times New Roman" w:hAnsi="Times New Roman"/>
          <w:sz w:val="24"/>
          <w:szCs w:val="24"/>
        </w:rPr>
        <w:t>Nakamoto</w:t>
      </w:r>
      <w:proofErr w:type="spellEnd"/>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Structural methods in Inorganic Chemistry; E. A. V. </w:t>
      </w:r>
      <w:proofErr w:type="spellStart"/>
      <w:r w:rsidRPr="00484947">
        <w:rPr>
          <w:rFonts w:ascii="Times New Roman" w:hAnsi="Times New Roman"/>
          <w:sz w:val="24"/>
          <w:szCs w:val="24"/>
        </w:rPr>
        <w:t>Ebsworth</w:t>
      </w:r>
      <w:proofErr w:type="spellEnd"/>
      <w:r w:rsidRPr="00484947">
        <w:rPr>
          <w:rFonts w:ascii="Times New Roman" w:hAnsi="Times New Roman"/>
          <w:sz w:val="24"/>
          <w:szCs w:val="24"/>
        </w:rPr>
        <w:t>, D. W. H. Rankin and S. Craddock, ELBS</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Physical methods in Chemistry; R. S. </w:t>
      </w:r>
      <w:proofErr w:type="spellStart"/>
      <w:r w:rsidRPr="00484947">
        <w:rPr>
          <w:rFonts w:ascii="Times New Roman" w:hAnsi="Times New Roman"/>
          <w:sz w:val="24"/>
          <w:szCs w:val="24"/>
        </w:rPr>
        <w:t>Drago</w:t>
      </w:r>
      <w:proofErr w:type="spellEnd"/>
      <w:proofErr w:type="gramStart"/>
      <w:r w:rsidRPr="00484947">
        <w:rPr>
          <w:rFonts w:ascii="Times New Roman" w:hAnsi="Times New Roman"/>
          <w:sz w:val="24"/>
          <w:szCs w:val="24"/>
        </w:rPr>
        <w:t>,  (</w:t>
      </w:r>
      <w:proofErr w:type="gramEnd"/>
      <w:r w:rsidRPr="00484947">
        <w:rPr>
          <w:rFonts w:ascii="Times New Roman" w:hAnsi="Times New Roman"/>
          <w:sz w:val="24"/>
          <w:szCs w:val="24"/>
        </w:rPr>
        <w:t>Saunders College Publishing, 1977).</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Principles of instrumental analysis; </w:t>
      </w:r>
      <w:proofErr w:type="spellStart"/>
      <w:r w:rsidRPr="00484947">
        <w:rPr>
          <w:rFonts w:ascii="Times New Roman" w:hAnsi="Times New Roman"/>
          <w:sz w:val="24"/>
          <w:szCs w:val="24"/>
        </w:rPr>
        <w:t>Skoog</w:t>
      </w:r>
      <w:proofErr w:type="spellEnd"/>
      <w:r w:rsidRPr="00484947">
        <w:rPr>
          <w:rFonts w:ascii="Times New Roman" w:hAnsi="Times New Roman"/>
          <w:sz w:val="24"/>
          <w:szCs w:val="24"/>
        </w:rPr>
        <w:t xml:space="preserve">, Holler and </w:t>
      </w:r>
      <w:proofErr w:type="spellStart"/>
      <w:r w:rsidRPr="00484947">
        <w:rPr>
          <w:rFonts w:ascii="Times New Roman" w:hAnsi="Times New Roman"/>
          <w:sz w:val="24"/>
          <w:szCs w:val="24"/>
        </w:rPr>
        <w:t>Wieman</w:t>
      </w:r>
      <w:proofErr w:type="spellEnd"/>
      <w:r w:rsidRPr="00484947">
        <w:rPr>
          <w:rFonts w:ascii="Times New Roman" w:hAnsi="Times New Roman"/>
          <w:sz w:val="24"/>
          <w:szCs w:val="24"/>
        </w:rPr>
        <w:t>, (</w:t>
      </w:r>
      <w:proofErr w:type="spellStart"/>
      <w:r w:rsidRPr="00484947">
        <w:rPr>
          <w:rFonts w:ascii="Times New Roman" w:hAnsi="Times New Roman"/>
          <w:sz w:val="24"/>
          <w:szCs w:val="24"/>
        </w:rPr>
        <w:t>Harcount</w:t>
      </w:r>
      <w:proofErr w:type="spellEnd"/>
      <w:r w:rsidRPr="00484947">
        <w:rPr>
          <w:rFonts w:ascii="Times New Roman" w:hAnsi="Times New Roman"/>
          <w:sz w:val="24"/>
          <w:szCs w:val="24"/>
        </w:rPr>
        <w:t xml:space="preserve"> Asia </w:t>
      </w:r>
      <w:proofErr w:type="spellStart"/>
      <w:r w:rsidRPr="00484947">
        <w:rPr>
          <w:rFonts w:ascii="Times New Roman" w:hAnsi="Times New Roman"/>
          <w:sz w:val="24"/>
          <w:szCs w:val="24"/>
        </w:rPr>
        <w:t>Pvt</w:t>
      </w:r>
      <w:proofErr w:type="spellEnd"/>
      <w:r w:rsidRPr="00484947">
        <w:rPr>
          <w:rFonts w:ascii="Times New Roman" w:hAnsi="Times New Roman"/>
          <w:sz w:val="24"/>
          <w:szCs w:val="24"/>
        </w:rPr>
        <w:t xml:space="preserve"> Ltd.) </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Instrumental methods of analysis; Willard, Dean and Settle</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Principles and Practice of Analytical Chemistry; F. W. </w:t>
      </w:r>
      <w:proofErr w:type="spellStart"/>
      <w:r w:rsidRPr="00484947">
        <w:rPr>
          <w:rFonts w:ascii="Times New Roman" w:hAnsi="Times New Roman"/>
          <w:sz w:val="24"/>
          <w:szCs w:val="24"/>
        </w:rPr>
        <w:t>Fifield</w:t>
      </w:r>
      <w:proofErr w:type="spellEnd"/>
      <w:r w:rsidRPr="00484947">
        <w:rPr>
          <w:rFonts w:ascii="Times New Roman" w:hAnsi="Times New Roman"/>
          <w:sz w:val="24"/>
          <w:szCs w:val="24"/>
        </w:rPr>
        <w:t xml:space="preserve"> &amp; D. </w:t>
      </w:r>
      <w:proofErr w:type="spellStart"/>
      <w:proofErr w:type="gramStart"/>
      <w:r w:rsidRPr="00484947">
        <w:rPr>
          <w:rFonts w:ascii="Times New Roman" w:hAnsi="Times New Roman"/>
          <w:sz w:val="24"/>
          <w:szCs w:val="24"/>
        </w:rPr>
        <w:t>Kealy</w:t>
      </w:r>
      <w:proofErr w:type="spellEnd"/>
      <w:r w:rsidRPr="00484947">
        <w:rPr>
          <w:rFonts w:ascii="Times New Roman" w:hAnsi="Times New Roman"/>
          <w:sz w:val="24"/>
          <w:szCs w:val="24"/>
        </w:rPr>
        <w:t xml:space="preserve">  (</w:t>
      </w:r>
      <w:proofErr w:type="spellStart"/>
      <w:proofErr w:type="gramEnd"/>
      <w:r w:rsidRPr="00484947">
        <w:rPr>
          <w:rFonts w:ascii="Times New Roman" w:hAnsi="Times New Roman"/>
          <w:sz w:val="24"/>
          <w:szCs w:val="24"/>
        </w:rPr>
        <w:t>Backwell</w:t>
      </w:r>
      <w:proofErr w:type="spellEnd"/>
      <w:r w:rsidRPr="00484947">
        <w:rPr>
          <w:rFonts w:ascii="Times New Roman" w:hAnsi="Times New Roman"/>
          <w:sz w:val="24"/>
          <w:szCs w:val="24"/>
        </w:rPr>
        <w:t xml:space="preserve"> Science Ltd.) </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Principles of Bioinorganic Chemistry; S. J. </w:t>
      </w:r>
      <w:proofErr w:type="spellStart"/>
      <w:r w:rsidRPr="00484947">
        <w:rPr>
          <w:rFonts w:ascii="Times New Roman" w:hAnsi="Times New Roman"/>
          <w:sz w:val="24"/>
          <w:szCs w:val="24"/>
        </w:rPr>
        <w:t>Leppard</w:t>
      </w:r>
      <w:proofErr w:type="spellEnd"/>
      <w:r w:rsidRPr="00484947">
        <w:rPr>
          <w:rFonts w:ascii="Times New Roman" w:hAnsi="Times New Roman"/>
          <w:sz w:val="24"/>
          <w:szCs w:val="24"/>
        </w:rPr>
        <w:t xml:space="preserve"> and J. M. Berg.</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Bioinorganic Chemistry; </w:t>
      </w:r>
      <w:proofErr w:type="spellStart"/>
      <w:r w:rsidRPr="00484947">
        <w:rPr>
          <w:rFonts w:ascii="Times New Roman" w:hAnsi="Times New Roman"/>
          <w:sz w:val="24"/>
          <w:szCs w:val="24"/>
        </w:rPr>
        <w:t>Bertini</w:t>
      </w:r>
      <w:proofErr w:type="spellEnd"/>
      <w:r w:rsidRPr="00484947">
        <w:rPr>
          <w:rFonts w:ascii="Times New Roman" w:hAnsi="Times New Roman"/>
          <w:sz w:val="24"/>
          <w:szCs w:val="24"/>
        </w:rPr>
        <w:t xml:space="preserve">, Gray, </w:t>
      </w:r>
      <w:proofErr w:type="spellStart"/>
      <w:r w:rsidRPr="00484947">
        <w:rPr>
          <w:rFonts w:ascii="Times New Roman" w:hAnsi="Times New Roman"/>
          <w:sz w:val="24"/>
          <w:szCs w:val="24"/>
        </w:rPr>
        <w:t>Lippard</w:t>
      </w:r>
      <w:proofErr w:type="spellEnd"/>
      <w:r w:rsidRPr="00484947">
        <w:rPr>
          <w:rFonts w:ascii="Times New Roman" w:hAnsi="Times New Roman"/>
          <w:sz w:val="24"/>
          <w:szCs w:val="24"/>
        </w:rPr>
        <w:t xml:space="preserve"> and Valentine.</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Inorganic biochemistry; J. A. Cowan, (VCH Publications).</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proofErr w:type="spellStart"/>
      <w:r w:rsidRPr="00484947">
        <w:rPr>
          <w:rFonts w:ascii="Times New Roman" w:hAnsi="Times New Roman"/>
          <w:sz w:val="24"/>
          <w:szCs w:val="24"/>
        </w:rPr>
        <w:t>Supramolecular</w:t>
      </w:r>
      <w:proofErr w:type="spellEnd"/>
      <w:r w:rsidRPr="00484947">
        <w:rPr>
          <w:rFonts w:ascii="Times New Roman" w:hAnsi="Times New Roman"/>
          <w:sz w:val="24"/>
          <w:szCs w:val="24"/>
        </w:rPr>
        <w:t xml:space="preserve"> Chemistry; J. M. Lehn.</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Core concepts in </w:t>
      </w:r>
      <w:proofErr w:type="spellStart"/>
      <w:r w:rsidRPr="00484947">
        <w:rPr>
          <w:rFonts w:ascii="Times New Roman" w:hAnsi="Times New Roman"/>
          <w:sz w:val="24"/>
          <w:szCs w:val="24"/>
        </w:rPr>
        <w:t>Supramolecular</w:t>
      </w:r>
      <w:proofErr w:type="spellEnd"/>
      <w:r w:rsidRPr="00484947">
        <w:rPr>
          <w:rFonts w:ascii="Times New Roman" w:hAnsi="Times New Roman"/>
          <w:sz w:val="24"/>
          <w:szCs w:val="24"/>
        </w:rPr>
        <w:t xml:space="preserve"> Chemistry and </w:t>
      </w:r>
      <w:proofErr w:type="spellStart"/>
      <w:r w:rsidRPr="00484947">
        <w:rPr>
          <w:rFonts w:ascii="Times New Roman" w:hAnsi="Times New Roman"/>
          <w:sz w:val="24"/>
          <w:szCs w:val="24"/>
        </w:rPr>
        <w:t>Nanochemistry</w:t>
      </w:r>
      <w:proofErr w:type="spellEnd"/>
      <w:r w:rsidRPr="00484947">
        <w:rPr>
          <w:rFonts w:ascii="Times New Roman" w:hAnsi="Times New Roman"/>
          <w:sz w:val="24"/>
          <w:szCs w:val="24"/>
        </w:rPr>
        <w:t>; J. W. Steed, D. R. Turner and K. Wallace, Wiley 2007.</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Principles and applications of </w:t>
      </w:r>
      <w:proofErr w:type="spellStart"/>
      <w:r w:rsidRPr="00484947">
        <w:rPr>
          <w:rFonts w:ascii="Times New Roman" w:hAnsi="Times New Roman"/>
          <w:sz w:val="24"/>
          <w:szCs w:val="24"/>
        </w:rPr>
        <w:t>organotransition</w:t>
      </w:r>
      <w:proofErr w:type="spellEnd"/>
      <w:r w:rsidRPr="00484947">
        <w:rPr>
          <w:rFonts w:ascii="Times New Roman" w:hAnsi="Times New Roman"/>
          <w:sz w:val="24"/>
          <w:szCs w:val="24"/>
        </w:rPr>
        <w:t xml:space="preserve"> metal chemistry; </w:t>
      </w:r>
      <w:proofErr w:type="spellStart"/>
      <w:r w:rsidRPr="00484947">
        <w:rPr>
          <w:rFonts w:ascii="Times New Roman" w:hAnsi="Times New Roman"/>
          <w:sz w:val="24"/>
          <w:szCs w:val="24"/>
        </w:rPr>
        <w:t>Collman</w:t>
      </w:r>
      <w:proofErr w:type="spellEnd"/>
      <w:r w:rsidRPr="00484947">
        <w:rPr>
          <w:rFonts w:ascii="Times New Roman" w:hAnsi="Times New Roman"/>
          <w:sz w:val="24"/>
          <w:szCs w:val="24"/>
        </w:rPr>
        <w:t>.</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The </w:t>
      </w:r>
      <w:proofErr w:type="spellStart"/>
      <w:r w:rsidRPr="00484947">
        <w:rPr>
          <w:rFonts w:ascii="Times New Roman" w:hAnsi="Times New Roman"/>
          <w:sz w:val="24"/>
          <w:szCs w:val="24"/>
        </w:rPr>
        <w:t>Organometallic</w:t>
      </w:r>
      <w:proofErr w:type="spellEnd"/>
      <w:r w:rsidRPr="00484947">
        <w:rPr>
          <w:rFonts w:ascii="Times New Roman" w:hAnsi="Times New Roman"/>
          <w:sz w:val="24"/>
          <w:szCs w:val="24"/>
        </w:rPr>
        <w:t xml:space="preserve"> chemistry of transition metals; Crabtree.</w:t>
      </w:r>
    </w:p>
    <w:p w:rsidR="001F32F2" w:rsidRPr="00484947" w:rsidRDefault="001F32F2" w:rsidP="001F32F2">
      <w:pPr>
        <w:pStyle w:val="ListParagraph"/>
        <w:numPr>
          <w:ilvl w:val="0"/>
          <w:numId w:val="11"/>
        </w:numPr>
        <w:spacing w:after="0" w:line="240" w:lineRule="auto"/>
        <w:jc w:val="both"/>
        <w:rPr>
          <w:rFonts w:ascii="Times New Roman" w:hAnsi="Times New Roman"/>
          <w:sz w:val="24"/>
          <w:szCs w:val="24"/>
        </w:rPr>
      </w:pPr>
      <w:proofErr w:type="spellStart"/>
      <w:r w:rsidRPr="00484947">
        <w:rPr>
          <w:rFonts w:ascii="Times New Roman" w:hAnsi="Times New Roman"/>
          <w:sz w:val="24"/>
          <w:szCs w:val="24"/>
        </w:rPr>
        <w:t>Metalloorganic</w:t>
      </w:r>
      <w:proofErr w:type="spellEnd"/>
      <w:r w:rsidRPr="00484947">
        <w:rPr>
          <w:rFonts w:ascii="Times New Roman" w:hAnsi="Times New Roman"/>
          <w:sz w:val="24"/>
          <w:szCs w:val="24"/>
        </w:rPr>
        <w:t xml:space="preserve"> chemistry; Pearson.</w:t>
      </w:r>
    </w:p>
    <w:p w:rsidR="001F32F2" w:rsidRDefault="001F32F2" w:rsidP="001F32F2">
      <w:pPr>
        <w:pStyle w:val="ListParagraph"/>
        <w:numPr>
          <w:ilvl w:val="0"/>
          <w:numId w:val="11"/>
        </w:numPr>
        <w:spacing w:after="0" w:line="240" w:lineRule="auto"/>
        <w:jc w:val="both"/>
        <w:rPr>
          <w:rFonts w:ascii="Times New Roman" w:hAnsi="Times New Roman"/>
          <w:sz w:val="24"/>
          <w:szCs w:val="24"/>
        </w:rPr>
      </w:pPr>
      <w:r w:rsidRPr="00484947">
        <w:rPr>
          <w:rFonts w:ascii="Times New Roman" w:hAnsi="Times New Roman"/>
          <w:sz w:val="24"/>
          <w:szCs w:val="24"/>
        </w:rPr>
        <w:t xml:space="preserve">Homogenous catalysis by metal complexes; M. M. </w:t>
      </w:r>
      <w:proofErr w:type="spellStart"/>
      <w:r w:rsidRPr="00484947">
        <w:rPr>
          <w:rFonts w:ascii="Times New Roman" w:hAnsi="Times New Roman"/>
          <w:sz w:val="24"/>
          <w:szCs w:val="24"/>
        </w:rPr>
        <w:t>Taqui</w:t>
      </w:r>
      <w:proofErr w:type="spellEnd"/>
      <w:r w:rsidRPr="00484947">
        <w:rPr>
          <w:rFonts w:ascii="Times New Roman" w:hAnsi="Times New Roman"/>
          <w:sz w:val="24"/>
          <w:szCs w:val="24"/>
        </w:rPr>
        <w:t xml:space="preserve"> Khan and A. E. Martel, Vol. I &amp; II.</w:t>
      </w:r>
    </w:p>
    <w:p w:rsidR="001F32F2" w:rsidRDefault="001F32F2" w:rsidP="001F32F2">
      <w:pPr>
        <w:pStyle w:val="ListParagraph"/>
        <w:numPr>
          <w:ilvl w:val="0"/>
          <w:numId w:val="11"/>
        </w:numPr>
        <w:spacing w:after="0" w:line="240" w:lineRule="auto"/>
        <w:jc w:val="both"/>
        <w:rPr>
          <w:rFonts w:ascii="Times New Roman" w:hAnsi="Times New Roman"/>
          <w:sz w:val="24"/>
          <w:szCs w:val="24"/>
        </w:rPr>
      </w:pPr>
      <w:r w:rsidRPr="001F32F2">
        <w:rPr>
          <w:rFonts w:ascii="Times New Roman" w:hAnsi="Times New Roman"/>
          <w:sz w:val="24"/>
          <w:szCs w:val="24"/>
        </w:rPr>
        <w:t xml:space="preserve">Homogenous catalysis; G. W. </w:t>
      </w:r>
      <w:proofErr w:type="spellStart"/>
      <w:r w:rsidRPr="001F32F2">
        <w:rPr>
          <w:rFonts w:ascii="Times New Roman" w:hAnsi="Times New Roman"/>
          <w:sz w:val="24"/>
          <w:szCs w:val="24"/>
        </w:rPr>
        <w:t>Parshall</w:t>
      </w:r>
      <w:proofErr w:type="spellEnd"/>
      <w:r w:rsidRPr="001F32F2">
        <w:rPr>
          <w:rFonts w:ascii="Times New Roman" w:hAnsi="Times New Roman"/>
          <w:sz w:val="24"/>
          <w:szCs w:val="24"/>
        </w:rPr>
        <w:t>, John Wiley &amp; Sons, New York</w:t>
      </w:r>
      <w:r>
        <w:rPr>
          <w:rFonts w:ascii="Times New Roman" w:hAnsi="Times New Roman"/>
          <w:sz w:val="24"/>
          <w:szCs w:val="24"/>
        </w:rPr>
        <w:t>.</w:t>
      </w: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551AEA" w:rsidRDefault="00551AEA"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1F32F2" w:rsidRPr="00484947" w:rsidRDefault="001F32F2" w:rsidP="001F32F2">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t>PAPER – II</w:t>
      </w:r>
      <w:proofErr w:type="gramStart"/>
      <w:r w:rsidRPr="00484947">
        <w:rPr>
          <w:rFonts w:ascii="Times New Roman" w:hAnsi="Times New Roman"/>
          <w:b/>
          <w:sz w:val="24"/>
          <w:szCs w:val="24"/>
          <w:u w:val="single"/>
        </w:rPr>
        <w:t>:PHYSCIAL</w:t>
      </w:r>
      <w:proofErr w:type="gramEnd"/>
      <w:r w:rsidRPr="00484947">
        <w:rPr>
          <w:rFonts w:ascii="Times New Roman" w:hAnsi="Times New Roman"/>
          <w:b/>
          <w:sz w:val="24"/>
          <w:szCs w:val="24"/>
          <w:u w:val="single"/>
        </w:rPr>
        <w:t xml:space="preserve"> CHEMISTRY</w:t>
      </w:r>
    </w:p>
    <w:p w:rsidR="001F32F2" w:rsidRPr="00484947" w:rsidRDefault="001F32F2" w:rsidP="001F32F2">
      <w:pPr>
        <w:spacing w:after="0" w:line="240" w:lineRule="auto"/>
        <w:jc w:val="center"/>
        <w:rPr>
          <w:rFonts w:ascii="Times New Roman" w:hAnsi="Times New Roman"/>
          <w:b/>
          <w:sz w:val="24"/>
          <w:szCs w:val="24"/>
          <w:u w:val="single"/>
        </w:rPr>
      </w:pPr>
    </w:p>
    <w:p w:rsidR="001F32F2" w:rsidRPr="00484947" w:rsidRDefault="001F32F2" w:rsidP="001F32F2">
      <w:pPr>
        <w:spacing w:after="0" w:line="240" w:lineRule="auto"/>
        <w:jc w:val="center"/>
        <w:rPr>
          <w:rFonts w:ascii="Times New Roman" w:hAnsi="Times New Roman"/>
          <w:b/>
          <w:sz w:val="24"/>
          <w:szCs w:val="24"/>
          <w:u w:val="single"/>
        </w:rPr>
      </w:pPr>
      <w:r w:rsidRPr="00484947">
        <w:rPr>
          <w:rFonts w:ascii="Times New Roman" w:hAnsi="Times New Roman"/>
          <w:b/>
          <w:sz w:val="24"/>
          <w:szCs w:val="24"/>
          <w:u w:val="single"/>
        </w:rPr>
        <w:t>SECTION-A</w:t>
      </w:r>
    </w:p>
    <w:p w:rsidR="001F32F2" w:rsidRPr="00484947" w:rsidRDefault="001F32F2" w:rsidP="001F32F2">
      <w:pPr>
        <w:spacing w:after="0" w:line="240" w:lineRule="auto"/>
        <w:rPr>
          <w:rFonts w:ascii="Times New Roman" w:hAnsi="Times New Roman"/>
          <w:b/>
          <w:sz w:val="24"/>
          <w:szCs w:val="24"/>
        </w:rPr>
      </w:pPr>
      <w:r w:rsidRPr="00484947">
        <w:rPr>
          <w:rFonts w:ascii="Times New Roman" w:hAnsi="Times New Roman"/>
          <w:b/>
          <w:sz w:val="24"/>
          <w:szCs w:val="24"/>
        </w:rPr>
        <w:t>Unit-1: Thermodynamics</w:t>
      </w:r>
    </w:p>
    <w:p w:rsidR="001F32F2" w:rsidRPr="00484947" w:rsidRDefault="001F32F2" w:rsidP="001F32F2">
      <w:pPr>
        <w:spacing w:after="0" w:line="240" w:lineRule="auto"/>
        <w:rPr>
          <w:rFonts w:ascii="Times New Roman" w:hAnsi="Times New Roman"/>
          <w:b/>
          <w:sz w:val="24"/>
          <w:szCs w:val="24"/>
        </w:rPr>
      </w:pPr>
    </w:p>
    <w:p w:rsidR="001F32F2" w:rsidRPr="00484947" w:rsidRDefault="001F32F2" w:rsidP="001F32F2">
      <w:pPr>
        <w:spacing w:after="0"/>
        <w:rPr>
          <w:rFonts w:ascii="Times New Roman" w:hAnsi="Times New Roman"/>
          <w:sz w:val="24"/>
          <w:szCs w:val="24"/>
        </w:rPr>
      </w:pPr>
      <w:r w:rsidRPr="00484947">
        <w:rPr>
          <w:rFonts w:ascii="Times New Roman" w:hAnsi="Times New Roman"/>
          <w:sz w:val="24"/>
          <w:szCs w:val="24"/>
        </w:rPr>
        <w:t xml:space="preserve">Second law of thermodynamics: Different statements of the law. </w:t>
      </w:r>
      <w:proofErr w:type="gramStart"/>
      <w:r w:rsidRPr="00484947">
        <w:rPr>
          <w:rFonts w:ascii="Times New Roman" w:hAnsi="Times New Roman"/>
          <w:sz w:val="24"/>
          <w:szCs w:val="24"/>
        </w:rPr>
        <w:t>Concept of entropy, standard entropy, entropy of mixing.</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Third law of Thermodynamics, calculation of absolute entropies of solids, liquids and gases, tests and exceptions.</w:t>
      </w:r>
      <w:proofErr w:type="gramEnd"/>
      <w:r w:rsidRPr="00484947">
        <w:rPr>
          <w:rFonts w:ascii="Times New Roman" w:hAnsi="Times New Roman"/>
          <w:sz w:val="24"/>
          <w:szCs w:val="24"/>
        </w:rPr>
        <w:t xml:space="preserve"> </w:t>
      </w:r>
      <w:proofErr w:type="spellStart"/>
      <w:proofErr w:type="gramStart"/>
      <w:r w:rsidRPr="00484947">
        <w:rPr>
          <w:rFonts w:ascii="Times New Roman" w:hAnsi="Times New Roman"/>
          <w:sz w:val="24"/>
          <w:szCs w:val="24"/>
        </w:rPr>
        <w:t>Clausius-clapeyron</w:t>
      </w:r>
      <w:proofErr w:type="spellEnd"/>
      <w:r w:rsidRPr="00484947">
        <w:rPr>
          <w:rFonts w:ascii="Times New Roman" w:hAnsi="Times New Roman"/>
          <w:sz w:val="24"/>
          <w:szCs w:val="24"/>
        </w:rPr>
        <w:t xml:space="preserve"> equation.</w:t>
      </w:r>
      <w:proofErr w:type="gramEnd"/>
    </w:p>
    <w:p w:rsidR="001F32F2" w:rsidRPr="00484947" w:rsidRDefault="001F32F2" w:rsidP="001F32F2">
      <w:pPr>
        <w:spacing w:after="0"/>
        <w:rPr>
          <w:rFonts w:ascii="Times New Roman" w:hAnsi="Times New Roman"/>
          <w:sz w:val="24"/>
          <w:szCs w:val="24"/>
        </w:rPr>
      </w:pPr>
      <w:r w:rsidRPr="00484947">
        <w:rPr>
          <w:rFonts w:ascii="Times New Roman" w:hAnsi="Times New Roman"/>
          <w:sz w:val="24"/>
          <w:szCs w:val="24"/>
        </w:rPr>
        <w:t xml:space="preserve">Non-ideal systems: Fugacity of a gas, determination (general and graphical method).Activity and activity coefficients of electrolyte solutions. </w:t>
      </w:r>
      <w:proofErr w:type="gramStart"/>
      <w:r w:rsidRPr="00484947">
        <w:rPr>
          <w:rFonts w:ascii="Times New Roman" w:hAnsi="Times New Roman"/>
          <w:sz w:val="24"/>
          <w:szCs w:val="24"/>
        </w:rPr>
        <w:t>Determination of activity coefficients by using Debye-</w:t>
      </w:r>
      <w:proofErr w:type="spellStart"/>
      <w:r w:rsidRPr="00484947">
        <w:rPr>
          <w:rFonts w:ascii="Times New Roman" w:hAnsi="Times New Roman"/>
          <w:sz w:val="24"/>
          <w:szCs w:val="24"/>
        </w:rPr>
        <w:t>Huckel</w:t>
      </w:r>
      <w:proofErr w:type="spellEnd"/>
      <w:r w:rsidRPr="00484947">
        <w:rPr>
          <w:rFonts w:ascii="Times New Roman" w:hAnsi="Times New Roman"/>
          <w:sz w:val="24"/>
          <w:szCs w:val="24"/>
        </w:rPr>
        <w:t xml:space="preserve"> equation and EMF method.</w:t>
      </w:r>
      <w:proofErr w:type="gramEnd"/>
    </w:p>
    <w:p w:rsidR="001F32F2" w:rsidRPr="00484947" w:rsidRDefault="001F32F2" w:rsidP="001F32F2">
      <w:pPr>
        <w:spacing w:after="0"/>
        <w:rPr>
          <w:rFonts w:ascii="Times New Roman" w:hAnsi="Times New Roman"/>
          <w:sz w:val="24"/>
          <w:szCs w:val="24"/>
        </w:rPr>
      </w:pPr>
      <w:r w:rsidRPr="00484947">
        <w:rPr>
          <w:rFonts w:ascii="Times New Roman" w:hAnsi="Times New Roman"/>
          <w:sz w:val="24"/>
          <w:szCs w:val="24"/>
        </w:rPr>
        <w:t>Non-ideal mixtures: Concept of partial molar properties, partial molar free energy, chemical potential-Gibbs-</w:t>
      </w:r>
      <w:proofErr w:type="spellStart"/>
      <w:r w:rsidRPr="00484947">
        <w:rPr>
          <w:rFonts w:ascii="Times New Roman" w:hAnsi="Times New Roman"/>
          <w:sz w:val="24"/>
          <w:szCs w:val="24"/>
        </w:rPr>
        <w:t>Duhem</w:t>
      </w:r>
      <w:proofErr w:type="spellEnd"/>
      <w:r w:rsidRPr="00484947">
        <w:rPr>
          <w:rFonts w:ascii="Times New Roman" w:hAnsi="Times New Roman"/>
          <w:sz w:val="24"/>
          <w:szCs w:val="24"/>
        </w:rPr>
        <w:t xml:space="preserve"> equation. Thermodynamics probability, Maxwell-Boltzmann distribution law, partition functions. Molar and molecular partition functions. </w:t>
      </w:r>
      <w:proofErr w:type="gramStart"/>
      <w:r w:rsidRPr="00484947">
        <w:rPr>
          <w:rFonts w:ascii="Times New Roman" w:hAnsi="Times New Roman"/>
          <w:sz w:val="24"/>
          <w:szCs w:val="24"/>
        </w:rPr>
        <w:t xml:space="preserve">Translational, rotational, </w:t>
      </w:r>
      <w:proofErr w:type="spellStart"/>
      <w:r w:rsidRPr="00484947">
        <w:rPr>
          <w:rFonts w:ascii="Times New Roman" w:hAnsi="Times New Roman"/>
          <w:sz w:val="24"/>
          <w:szCs w:val="24"/>
        </w:rPr>
        <w:t>vibrational</w:t>
      </w:r>
      <w:proofErr w:type="spellEnd"/>
      <w:r w:rsidRPr="00484947">
        <w:rPr>
          <w:rFonts w:ascii="Times New Roman" w:hAnsi="Times New Roman"/>
          <w:sz w:val="24"/>
          <w:szCs w:val="24"/>
        </w:rPr>
        <w:t xml:space="preserve"> and electronic functions.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Relation between Thermodynamic functions (E, H, S and G) and partition functions.</w:t>
      </w:r>
      <w:proofErr w:type="gramEnd"/>
    </w:p>
    <w:p w:rsidR="001F32F2" w:rsidRPr="00484947" w:rsidRDefault="001F32F2" w:rsidP="001F32F2">
      <w:pPr>
        <w:spacing w:after="0" w:line="360" w:lineRule="auto"/>
        <w:rPr>
          <w:rFonts w:ascii="Times New Roman" w:hAnsi="Times New Roman"/>
          <w:b/>
          <w:sz w:val="24"/>
          <w:szCs w:val="24"/>
        </w:rPr>
      </w:pPr>
    </w:p>
    <w:p w:rsidR="001F32F2" w:rsidRPr="00484947" w:rsidRDefault="001F32F2" w:rsidP="001F32F2">
      <w:pPr>
        <w:spacing w:after="0" w:line="360" w:lineRule="auto"/>
        <w:rPr>
          <w:rFonts w:ascii="Times New Roman" w:hAnsi="Times New Roman"/>
          <w:b/>
          <w:sz w:val="24"/>
          <w:szCs w:val="24"/>
        </w:rPr>
      </w:pPr>
      <w:r w:rsidRPr="00484947">
        <w:rPr>
          <w:rFonts w:ascii="Times New Roman" w:hAnsi="Times New Roman"/>
          <w:b/>
          <w:sz w:val="24"/>
          <w:szCs w:val="24"/>
        </w:rPr>
        <w:t>Unit-II: Electrochemistry</w:t>
      </w:r>
    </w:p>
    <w:p w:rsidR="001F32F2" w:rsidRPr="00484947" w:rsidRDefault="001F32F2" w:rsidP="001F32F2">
      <w:pPr>
        <w:spacing w:after="0"/>
        <w:rPr>
          <w:rFonts w:ascii="Times New Roman" w:hAnsi="Times New Roman"/>
          <w:sz w:val="24"/>
          <w:szCs w:val="24"/>
        </w:rPr>
      </w:pPr>
      <w:proofErr w:type="gramStart"/>
      <w:r w:rsidRPr="00484947">
        <w:rPr>
          <w:rFonts w:ascii="Times New Roman" w:hAnsi="Times New Roman"/>
          <w:sz w:val="24"/>
          <w:szCs w:val="24"/>
        </w:rPr>
        <w:t xml:space="preserve">Conductance, specific conductance, equivalent conductance (⅄c and </w:t>
      </w:r>
      <w:r w:rsidRPr="00484947">
        <w:rPr>
          <w:rFonts w:ascii="Times New Roman" w:hAnsi="Times New Roman"/>
          <w:i/>
          <w:sz w:val="24"/>
          <w:szCs w:val="24"/>
        </w:rPr>
        <w:t>⅄</w:t>
      </w:r>
      <w:r w:rsidRPr="00484947">
        <w:rPr>
          <w:rFonts w:ascii="Times New Roman" w:hAnsi="Times New Roman"/>
          <w:sz w:val="24"/>
          <w:szCs w:val="24"/>
        </w:rPr>
        <w:t>∞) and molar conductance.</w:t>
      </w:r>
      <w:proofErr w:type="gramEnd"/>
      <w:r w:rsidRPr="00484947">
        <w:rPr>
          <w:rFonts w:ascii="Times New Roman" w:hAnsi="Times New Roman"/>
          <w:sz w:val="24"/>
          <w:szCs w:val="24"/>
        </w:rPr>
        <w:t xml:space="preserve"> Effect of dilution on specific</w:t>
      </w:r>
      <w:proofErr w:type="gramStart"/>
      <w:r w:rsidRPr="00484947">
        <w:rPr>
          <w:rFonts w:ascii="Times New Roman" w:hAnsi="Times New Roman"/>
          <w:sz w:val="24"/>
          <w:szCs w:val="24"/>
        </w:rPr>
        <w:t>,  equivalent</w:t>
      </w:r>
      <w:proofErr w:type="gramEnd"/>
      <w:r w:rsidRPr="00484947">
        <w:rPr>
          <w:rFonts w:ascii="Times New Roman" w:hAnsi="Times New Roman"/>
          <w:sz w:val="24"/>
          <w:szCs w:val="24"/>
        </w:rPr>
        <w:t xml:space="preserve"> and molar conductance. Conductance of strong electrolytes, Debye-</w:t>
      </w:r>
      <w:proofErr w:type="spellStart"/>
      <w:r w:rsidRPr="00484947">
        <w:rPr>
          <w:rFonts w:ascii="Times New Roman" w:hAnsi="Times New Roman"/>
          <w:sz w:val="24"/>
          <w:szCs w:val="24"/>
        </w:rPr>
        <w:t>Huckel</w:t>
      </w:r>
      <w:proofErr w:type="spellEnd"/>
      <w:r w:rsidRPr="00484947">
        <w:rPr>
          <w:rFonts w:ascii="Times New Roman" w:hAnsi="Times New Roman"/>
          <w:sz w:val="24"/>
          <w:szCs w:val="24"/>
        </w:rPr>
        <w:t xml:space="preserve"> theory </w:t>
      </w:r>
      <w:proofErr w:type="gramStart"/>
      <w:r w:rsidRPr="00484947">
        <w:rPr>
          <w:rFonts w:ascii="Times New Roman" w:hAnsi="Times New Roman"/>
          <w:sz w:val="24"/>
          <w:szCs w:val="24"/>
        </w:rPr>
        <w:t>of  strong</w:t>
      </w:r>
      <w:proofErr w:type="gramEnd"/>
      <w:r w:rsidRPr="00484947">
        <w:rPr>
          <w:rFonts w:ascii="Times New Roman" w:hAnsi="Times New Roman"/>
          <w:sz w:val="24"/>
          <w:szCs w:val="24"/>
        </w:rPr>
        <w:t xml:space="preserve"> electrolytes. Ion association, ion-pair formation, triples ions and conductance minima.</w:t>
      </w:r>
    </w:p>
    <w:p w:rsidR="001F32F2" w:rsidRPr="00484947" w:rsidRDefault="001F32F2" w:rsidP="001F32F2">
      <w:pPr>
        <w:spacing w:after="0"/>
        <w:rPr>
          <w:rFonts w:ascii="Times New Roman" w:hAnsi="Times New Roman"/>
          <w:sz w:val="24"/>
          <w:szCs w:val="24"/>
        </w:rPr>
      </w:pPr>
      <w:r w:rsidRPr="00484947">
        <w:rPr>
          <w:rFonts w:ascii="Times New Roman" w:hAnsi="Times New Roman"/>
          <w:sz w:val="24"/>
          <w:szCs w:val="24"/>
        </w:rPr>
        <w:t xml:space="preserve">Electrochemical cells: Types of electrodes, thermodynamic formulation of   </w:t>
      </w:r>
      <w:proofErr w:type="spellStart"/>
      <w:r w:rsidRPr="00484947">
        <w:rPr>
          <w:rFonts w:ascii="Times New Roman" w:hAnsi="Times New Roman"/>
          <w:sz w:val="24"/>
          <w:szCs w:val="24"/>
        </w:rPr>
        <w:t>Nernest</w:t>
      </w:r>
      <w:proofErr w:type="spellEnd"/>
      <w:r w:rsidRPr="00484947">
        <w:rPr>
          <w:rFonts w:ascii="Times New Roman" w:hAnsi="Times New Roman"/>
          <w:sz w:val="24"/>
          <w:szCs w:val="24"/>
        </w:rPr>
        <w:t xml:space="preserve"> equation of cell </w:t>
      </w:r>
      <w:proofErr w:type="spellStart"/>
      <w:r w:rsidRPr="00484947">
        <w:rPr>
          <w:rFonts w:ascii="Times New Roman" w:hAnsi="Times New Roman"/>
          <w:sz w:val="24"/>
          <w:szCs w:val="24"/>
        </w:rPr>
        <w:t>emf</w:t>
      </w:r>
      <w:proofErr w:type="spellEnd"/>
      <w:r w:rsidRPr="00484947">
        <w:rPr>
          <w:rFonts w:ascii="Times New Roman" w:hAnsi="Times New Roman"/>
          <w:sz w:val="24"/>
          <w:szCs w:val="24"/>
        </w:rPr>
        <w:t xml:space="preserve">. </w:t>
      </w:r>
      <w:proofErr w:type="gramStart"/>
      <w:r w:rsidRPr="00484947">
        <w:rPr>
          <w:rFonts w:ascii="Times New Roman" w:hAnsi="Times New Roman"/>
          <w:sz w:val="24"/>
          <w:szCs w:val="24"/>
        </w:rPr>
        <w:t>Relation to the thermodynamic parameters.</w:t>
      </w:r>
      <w:proofErr w:type="gramEnd"/>
    </w:p>
    <w:p w:rsidR="001F32F2" w:rsidRPr="00484947" w:rsidRDefault="001F32F2" w:rsidP="001F32F2">
      <w:pPr>
        <w:spacing w:after="0"/>
        <w:rPr>
          <w:rFonts w:ascii="Times New Roman" w:hAnsi="Times New Roman"/>
          <w:sz w:val="24"/>
          <w:szCs w:val="24"/>
        </w:rPr>
      </w:pPr>
      <w:r w:rsidRPr="00484947">
        <w:rPr>
          <w:rFonts w:ascii="Times New Roman" w:hAnsi="Times New Roman"/>
          <w:sz w:val="24"/>
          <w:szCs w:val="24"/>
        </w:rPr>
        <w:t xml:space="preserve">Polarization: Electrode polarization and concentration polarization. </w:t>
      </w:r>
      <w:proofErr w:type="gramStart"/>
      <w:r w:rsidRPr="00484947">
        <w:rPr>
          <w:rFonts w:ascii="Times New Roman" w:hAnsi="Times New Roman"/>
          <w:sz w:val="24"/>
          <w:szCs w:val="24"/>
        </w:rPr>
        <w:t>Decomposition potential and over-voltage.</w:t>
      </w:r>
      <w:proofErr w:type="gramEnd"/>
    </w:p>
    <w:p w:rsidR="001F32F2" w:rsidRPr="00484947" w:rsidRDefault="001F32F2" w:rsidP="001F32F2">
      <w:pPr>
        <w:spacing w:after="0"/>
        <w:rPr>
          <w:rFonts w:ascii="Times New Roman" w:hAnsi="Times New Roman"/>
          <w:sz w:val="24"/>
          <w:szCs w:val="24"/>
        </w:rPr>
      </w:pPr>
      <w:proofErr w:type="spellStart"/>
      <w:r w:rsidRPr="00484947">
        <w:rPr>
          <w:rFonts w:ascii="Times New Roman" w:hAnsi="Times New Roman"/>
          <w:sz w:val="24"/>
          <w:szCs w:val="24"/>
        </w:rPr>
        <w:t>Polarography</w:t>
      </w:r>
      <w:proofErr w:type="spellEnd"/>
      <w:r w:rsidRPr="00484947">
        <w:rPr>
          <w:rFonts w:ascii="Times New Roman" w:hAnsi="Times New Roman"/>
          <w:sz w:val="24"/>
          <w:szCs w:val="24"/>
        </w:rPr>
        <w:t xml:space="preserve">: Principle involved in </w:t>
      </w:r>
      <w:proofErr w:type="spellStart"/>
      <w:r w:rsidRPr="00484947">
        <w:rPr>
          <w:rFonts w:ascii="Times New Roman" w:hAnsi="Times New Roman"/>
          <w:sz w:val="24"/>
          <w:szCs w:val="24"/>
        </w:rPr>
        <w:t>polarography</w:t>
      </w:r>
      <w:proofErr w:type="spellEnd"/>
      <w:r w:rsidRPr="00484947">
        <w:rPr>
          <w:rFonts w:ascii="Times New Roman" w:hAnsi="Times New Roman"/>
          <w:sz w:val="24"/>
          <w:szCs w:val="24"/>
        </w:rPr>
        <w:t xml:space="preserve">, current-voltage curves, diffusion current, </w:t>
      </w:r>
      <w:proofErr w:type="spellStart"/>
      <w:r w:rsidRPr="00484947">
        <w:rPr>
          <w:rFonts w:ascii="Times New Roman" w:hAnsi="Times New Roman"/>
          <w:sz w:val="24"/>
          <w:szCs w:val="24"/>
        </w:rPr>
        <w:t>IIkovic</w:t>
      </w:r>
      <w:proofErr w:type="spellEnd"/>
      <w:r w:rsidRPr="00484947">
        <w:rPr>
          <w:rFonts w:ascii="Times New Roman" w:hAnsi="Times New Roman"/>
          <w:sz w:val="24"/>
          <w:szCs w:val="24"/>
        </w:rPr>
        <w:t xml:space="preserve"> equation, </w:t>
      </w:r>
      <w:proofErr w:type="spellStart"/>
      <w:r w:rsidRPr="00484947">
        <w:rPr>
          <w:rFonts w:ascii="Times New Roman" w:hAnsi="Times New Roman"/>
          <w:sz w:val="24"/>
          <w:szCs w:val="24"/>
        </w:rPr>
        <w:t>polarographic</w:t>
      </w:r>
      <w:proofErr w:type="spellEnd"/>
      <w:r w:rsidRPr="00484947">
        <w:rPr>
          <w:rFonts w:ascii="Times New Roman" w:hAnsi="Times New Roman"/>
          <w:sz w:val="24"/>
          <w:szCs w:val="24"/>
        </w:rPr>
        <w:t xml:space="preserve"> maxima, half-wave potential and its applications.</w:t>
      </w:r>
    </w:p>
    <w:p w:rsidR="001F32F2" w:rsidRPr="00484947" w:rsidRDefault="001F32F2" w:rsidP="001F32F2">
      <w:pPr>
        <w:spacing w:line="240" w:lineRule="auto"/>
        <w:jc w:val="center"/>
        <w:rPr>
          <w:rFonts w:ascii="Times New Roman" w:hAnsi="Times New Roman"/>
          <w:b/>
          <w:sz w:val="24"/>
          <w:szCs w:val="24"/>
          <w:u w:val="single"/>
        </w:rPr>
      </w:pPr>
      <w:r w:rsidRPr="00484947">
        <w:rPr>
          <w:rFonts w:ascii="Times New Roman" w:hAnsi="Times New Roman"/>
          <w:b/>
          <w:sz w:val="24"/>
          <w:szCs w:val="24"/>
          <w:u w:val="single"/>
        </w:rPr>
        <w:t>SECTION-B</w:t>
      </w:r>
    </w:p>
    <w:p w:rsidR="001F32F2" w:rsidRPr="00484947" w:rsidRDefault="001F32F2" w:rsidP="001F32F2">
      <w:pPr>
        <w:spacing w:line="240" w:lineRule="auto"/>
        <w:jc w:val="both"/>
        <w:rPr>
          <w:rFonts w:ascii="Times New Roman" w:hAnsi="Times New Roman"/>
          <w:b/>
          <w:sz w:val="24"/>
          <w:szCs w:val="24"/>
        </w:rPr>
      </w:pPr>
      <w:r w:rsidRPr="00484947">
        <w:rPr>
          <w:rFonts w:ascii="Times New Roman" w:hAnsi="Times New Roman"/>
          <w:b/>
          <w:sz w:val="24"/>
          <w:szCs w:val="24"/>
        </w:rPr>
        <w:t>UNIT-III: Kinetics</w:t>
      </w:r>
    </w:p>
    <w:p w:rsidR="001F32F2" w:rsidRPr="00484947" w:rsidRDefault="001F32F2" w:rsidP="001F32F2">
      <w:pPr>
        <w:jc w:val="both"/>
        <w:rPr>
          <w:rFonts w:ascii="Times New Roman" w:hAnsi="Times New Roman"/>
          <w:sz w:val="24"/>
          <w:szCs w:val="24"/>
        </w:rPr>
      </w:pPr>
      <w:proofErr w:type="gramStart"/>
      <w:r w:rsidRPr="00484947">
        <w:rPr>
          <w:rFonts w:ascii="Times New Roman" w:hAnsi="Times New Roman"/>
          <w:sz w:val="24"/>
          <w:szCs w:val="24"/>
        </w:rPr>
        <w:t xml:space="preserve">Rate, order, </w:t>
      </w:r>
      <w:proofErr w:type="spellStart"/>
      <w:r w:rsidRPr="00484947">
        <w:rPr>
          <w:rFonts w:ascii="Times New Roman" w:hAnsi="Times New Roman"/>
          <w:sz w:val="24"/>
          <w:szCs w:val="24"/>
        </w:rPr>
        <w:t>molecularity</w:t>
      </w:r>
      <w:proofErr w:type="spellEnd"/>
      <w:r w:rsidRPr="00484947">
        <w:rPr>
          <w:rFonts w:ascii="Times New Roman" w:hAnsi="Times New Roman"/>
          <w:sz w:val="24"/>
          <w:szCs w:val="24"/>
        </w:rPr>
        <w:t xml:space="preserve"> of a reaction, determination of order of a reaction.</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Theory of absolute reaction rates.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Applications of reactions between atoms and molecules.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Thermodynamic formulation of reaction rates.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Calculation of activation parameters.</w:t>
      </w:r>
      <w:proofErr w:type="gramEnd"/>
      <w:r w:rsidRPr="00484947">
        <w:rPr>
          <w:rFonts w:ascii="Times New Roman" w:hAnsi="Times New Roman"/>
          <w:sz w:val="24"/>
          <w:szCs w:val="24"/>
        </w:rPr>
        <w:t xml:space="preserve"> Simultaneous reactions: Derivation of first – order rate expression for parallel, opposing and consecutive reactions, explosive reactions and oscillatory reactions. </w:t>
      </w:r>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Kinetics of fast reactions: Flow methods. Stopped flow and Continuous flow methods. </w:t>
      </w:r>
      <w:proofErr w:type="gramStart"/>
      <w:r w:rsidRPr="00484947">
        <w:rPr>
          <w:rFonts w:ascii="Times New Roman" w:hAnsi="Times New Roman"/>
          <w:sz w:val="24"/>
          <w:szCs w:val="24"/>
        </w:rPr>
        <w:t>Relaxation methods.</w:t>
      </w:r>
      <w:proofErr w:type="gramEnd"/>
      <w:r w:rsidRPr="00484947">
        <w:rPr>
          <w:rFonts w:ascii="Times New Roman" w:hAnsi="Times New Roman"/>
          <w:sz w:val="24"/>
          <w:szCs w:val="24"/>
        </w:rPr>
        <w:t xml:space="preserve"> Relaxation time and its relation to rate constant .Temperature jump and pressure jump methods. </w:t>
      </w:r>
      <w:proofErr w:type="gramStart"/>
      <w:r w:rsidRPr="00484947">
        <w:rPr>
          <w:rFonts w:ascii="Times New Roman" w:hAnsi="Times New Roman"/>
          <w:sz w:val="24"/>
          <w:szCs w:val="24"/>
        </w:rPr>
        <w:t>Flash photolysis.</w:t>
      </w:r>
      <w:proofErr w:type="gramEnd"/>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Substituent effect: Effect of substitution on the reaction rates –Hammett’s equation, Modification of Hammett’s equation constants. </w:t>
      </w:r>
      <w:proofErr w:type="gramStart"/>
      <w:r w:rsidRPr="00484947">
        <w:rPr>
          <w:rFonts w:ascii="Times New Roman" w:hAnsi="Times New Roman"/>
          <w:sz w:val="24"/>
          <w:szCs w:val="24"/>
        </w:rPr>
        <w:t>Yukawa-</w:t>
      </w:r>
      <w:proofErr w:type="spellStart"/>
      <w:r w:rsidRPr="00484947">
        <w:rPr>
          <w:rFonts w:ascii="Times New Roman" w:hAnsi="Times New Roman"/>
          <w:sz w:val="24"/>
          <w:szCs w:val="24"/>
        </w:rPr>
        <w:t>Tsuno</w:t>
      </w:r>
      <w:proofErr w:type="spellEnd"/>
      <w:r w:rsidRPr="00484947">
        <w:rPr>
          <w:rFonts w:ascii="Times New Roman" w:hAnsi="Times New Roman"/>
          <w:sz w:val="24"/>
          <w:szCs w:val="24"/>
        </w:rPr>
        <w:t xml:space="preserve"> equation.</w:t>
      </w:r>
      <w:proofErr w:type="gramEnd"/>
      <w:r w:rsidRPr="00484947">
        <w:rPr>
          <w:rFonts w:ascii="Times New Roman" w:hAnsi="Times New Roman"/>
          <w:sz w:val="24"/>
          <w:szCs w:val="24"/>
        </w:rPr>
        <w:t xml:space="preserve"> Non-linear </w:t>
      </w:r>
      <w:proofErr w:type="spellStart"/>
      <w:r w:rsidRPr="00484947">
        <w:rPr>
          <w:rFonts w:ascii="Times New Roman" w:hAnsi="Times New Roman"/>
          <w:sz w:val="24"/>
          <w:szCs w:val="24"/>
        </w:rPr>
        <w:t>Hamett’s</w:t>
      </w:r>
      <w:proofErr w:type="spellEnd"/>
      <w:r w:rsidRPr="00484947">
        <w:rPr>
          <w:rFonts w:ascii="Times New Roman" w:hAnsi="Times New Roman"/>
          <w:sz w:val="24"/>
          <w:szCs w:val="24"/>
        </w:rPr>
        <w:t xml:space="preserve"> plots, concept of </w:t>
      </w:r>
      <w:proofErr w:type="spellStart"/>
      <w:r w:rsidRPr="00484947">
        <w:rPr>
          <w:rFonts w:ascii="Times New Roman" w:hAnsi="Times New Roman"/>
          <w:sz w:val="24"/>
          <w:szCs w:val="24"/>
        </w:rPr>
        <w:t>isokinetic</w:t>
      </w:r>
      <w:proofErr w:type="spellEnd"/>
      <w:r w:rsidRPr="00484947">
        <w:rPr>
          <w:rFonts w:ascii="Times New Roman" w:hAnsi="Times New Roman"/>
          <w:sz w:val="24"/>
          <w:szCs w:val="24"/>
        </w:rPr>
        <w:t xml:space="preserve"> temperature and its determination.</w:t>
      </w:r>
    </w:p>
    <w:p w:rsidR="001F32F2" w:rsidRPr="00484947" w:rsidRDefault="001F32F2" w:rsidP="001F32F2">
      <w:pPr>
        <w:jc w:val="both"/>
        <w:rPr>
          <w:rFonts w:ascii="Times New Roman" w:hAnsi="Times New Roman"/>
          <w:b/>
          <w:sz w:val="24"/>
          <w:szCs w:val="24"/>
        </w:rPr>
      </w:pPr>
      <w:r w:rsidRPr="00484947">
        <w:rPr>
          <w:rFonts w:ascii="Times New Roman" w:hAnsi="Times New Roman"/>
          <w:b/>
          <w:sz w:val="24"/>
          <w:szCs w:val="24"/>
        </w:rPr>
        <w:lastRenderedPageBreak/>
        <w:t>UNIT-IV: Quantum Chemistry</w:t>
      </w:r>
    </w:p>
    <w:p w:rsidR="001F32F2" w:rsidRPr="00484947" w:rsidRDefault="001F32F2" w:rsidP="001F32F2">
      <w:pPr>
        <w:jc w:val="both"/>
        <w:rPr>
          <w:rFonts w:ascii="Times New Roman" w:hAnsi="Times New Roman"/>
          <w:sz w:val="24"/>
          <w:szCs w:val="24"/>
        </w:rPr>
      </w:pPr>
      <w:proofErr w:type="gramStart"/>
      <w:r w:rsidRPr="00484947">
        <w:rPr>
          <w:rFonts w:ascii="Times New Roman" w:hAnsi="Times New Roman"/>
          <w:sz w:val="24"/>
          <w:szCs w:val="24"/>
        </w:rPr>
        <w:t>Schrodinger wave equation, properties of wave equation.</w:t>
      </w:r>
      <w:proofErr w:type="gramEnd"/>
      <w:r w:rsidRPr="00484947">
        <w:rPr>
          <w:rFonts w:ascii="Times New Roman" w:hAnsi="Times New Roman"/>
          <w:sz w:val="24"/>
          <w:szCs w:val="24"/>
        </w:rPr>
        <w:t xml:space="preserve"> Postulates of Quantum mechanics- Applications to a particle in one dimensional box and three dimensional </w:t>
      </w:r>
      <w:proofErr w:type="gramStart"/>
      <w:r w:rsidRPr="00484947">
        <w:rPr>
          <w:rFonts w:ascii="Times New Roman" w:hAnsi="Times New Roman"/>
          <w:sz w:val="24"/>
          <w:szCs w:val="24"/>
        </w:rPr>
        <w:t>box</w:t>
      </w:r>
      <w:proofErr w:type="gramEnd"/>
      <w:r w:rsidRPr="00484947">
        <w:rPr>
          <w:rFonts w:ascii="Times New Roman" w:hAnsi="Times New Roman"/>
          <w:sz w:val="24"/>
          <w:szCs w:val="24"/>
        </w:rPr>
        <w:t>.</w:t>
      </w:r>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Approximation methods: variation methods- principle and application to hydrogen atom. Perturbation </w:t>
      </w:r>
      <w:proofErr w:type="gramStart"/>
      <w:r w:rsidRPr="00484947">
        <w:rPr>
          <w:rFonts w:ascii="Times New Roman" w:hAnsi="Times New Roman"/>
          <w:sz w:val="24"/>
          <w:szCs w:val="24"/>
        </w:rPr>
        <w:t>method ,</w:t>
      </w:r>
      <w:proofErr w:type="gramEnd"/>
      <w:r w:rsidRPr="00484947">
        <w:rPr>
          <w:rFonts w:ascii="Times New Roman" w:hAnsi="Times New Roman"/>
          <w:sz w:val="24"/>
          <w:szCs w:val="24"/>
        </w:rPr>
        <w:t xml:space="preserve"> first order correction terms of energy. </w:t>
      </w:r>
      <w:proofErr w:type="gramStart"/>
      <w:r w:rsidRPr="00484947">
        <w:rPr>
          <w:rFonts w:ascii="Times New Roman" w:hAnsi="Times New Roman"/>
          <w:sz w:val="24"/>
          <w:szCs w:val="24"/>
        </w:rPr>
        <w:t>Application to particle in one dimensional box under an electric field.</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 xml:space="preserve">Labeling of molecular </w:t>
      </w:r>
      <w:proofErr w:type="spellStart"/>
      <w:r w:rsidRPr="00484947">
        <w:rPr>
          <w:rFonts w:ascii="Times New Roman" w:hAnsi="Times New Roman"/>
          <w:sz w:val="24"/>
          <w:szCs w:val="24"/>
        </w:rPr>
        <w:t>orbitals</w:t>
      </w:r>
      <w:proofErr w:type="spellEnd"/>
      <w:r w:rsidRPr="00484947">
        <w:rPr>
          <w:rFonts w:ascii="Times New Roman" w:hAnsi="Times New Roman"/>
          <w:sz w:val="24"/>
          <w:szCs w:val="24"/>
        </w:rPr>
        <w:t>.</w:t>
      </w:r>
      <w:proofErr w:type="gramEnd"/>
      <w:r w:rsidRPr="00484947">
        <w:rPr>
          <w:rFonts w:ascii="Times New Roman" w:hAnsi="Times New Roman"/>
          <w:sz w:val="24"/>
          <w:szCs w:val="24"/>
        </w:rPr>
        <w:t xml:space="preserve"> Molecular orbital diagram of homo and hetero nuclear diatomic molecules like H</w:t>
      </w:r>
      <w:r w:rsidRPr="00484947">
        <w:rPr>
          <w:rFonts w:ascii="Times New Roman" w:hAnsi="Times New Roman"/>
          <w:sz w:val="24"/>
          <w:szCs w:val="24"/>
          <w:vertAlign w:val="subscript"/>
        </w:rPr>
        <w:t>2</w:t>
      </w:r>
      <w:r w:rsidRPr="00484947">
        <w:rPr>
          <w:rFonts w:ascii="Times New Roman" w:hAnsi="Times New Roman"/>
          <w:sz w:val="24"/>
          <w:szCs w:val="24"/>
        </w:rPr>
        <w:t>, N</w:t>
      </w:r>
      <w:r w:rsidRPr="00484947">
        <w:rPr>
          <w:rFonts w:ascii="Times New Roman" w:hAnsi="Times New Roman"/>
          <w:sz w:val="24"/>
          <w:szCs w:val="24"/>
          <w:vertAlign w:val="subscript"/>
        </w:rPr>
        <w:t>2</w:t>
      </w:r>
      <w:r w:rsidRPr="00484947">
        <w:rPr>
          <w:rFonts w:ascii="Times New Roman" w:hAnsi="Times New Roman"/>
          <w:sz w:val="24"/>
          <w:szCs w:val="24"/>
        </w:rPr>
        <w:t>, O</w:t>
      </w:r>
      <w:r w:rsidRPr="00484947">
        <w:rPr>
          <w:rFonts w:ascii="Times New Roman" w:hAnsi="Times New Roman"/>
          <w:sz w:val="24"/>
          <w:szCs w:val="24"/>
          <w:vertAlign w:val="subscript"/>
        </w:rPr>
        <w:t>2</w:t>
      </w:r>
      <w:r w:rsidRPr="00484947">
        <w:rPr>
          <w:rFonts w:ascii="Times New Roman" w:hAnsi="Times New Roman"/>
          <w:sz w:val="24"/>
          <w:szCs w:val="24"/>
        </w:rPr>
        <w:t xml:space="preserve">, </w:t>
      </w:r>
      <w:proofErr w:type="gramStart"/>
      <w:r w:rsidRPr="00484947">
        <w:rPr>
          <w:rFonts w:ascii="Times New Roman" w:hAnsi="Times New Roman"/>
          <w:sz w:val="24"/>
          <w:szCs w:val="24"/>
        </w:rPr>
        <w:t>Cl</w:t>
      </w:r>
      <w:r w:rsidRPr="00484947">
        <w:rPr>
          <w:rFonts w:ascii="Times New Roman" w:hAnsi="Times New Roman"/>
          <w:sz w:val="24"/>
          <w:szCs w:val="24"/>
          <w:vertAlign w:val="subscript"/>
        </w:rPr>
        <w:t xml:space="preserve">2 </w:t>
      </w:r>
      <w:r w:rsidRPr="00484947">
        <w:rPr>
          <w:rFonts w:ascii="Times New Roman" w:hAnsi="Times New Roman"/>
          <w:sz w:val="24"/>
          <w:szCs w:val="24"/>
        </w:rPr>
        <w:t>,</w:t>
      </w:r>
      <w:proofErr w:type="gramEnd"/>
      <w:r w:rsidRPr="00484947">
        <w:rPr>
          <w:rFonts w:ascii="Times New Roman" w:hAnsi="Times New Roman"/>
          <w:sz w:val="24"/>
          <w:szCs w:val="24"/>
        </w:rPr>
        <w:t xml:space="preserve"> HF, CO and NO.</w:t>
      </w:r>
    </w:p>
    <w:p w:rsidR="001F32F2" w:rsidRPr="00484947" w:rsidRDefault="001F32F2" w:rsidP="001F32F2">
      <w:pPr>
        <w:jc w:val="both"/>
        <w:rPr>
          <w:rFonts w:ascii="Times New Roman" w:hAnsi="Times New Roman"/>
          <w:sz w:val="24"/>
          <w:szCs w:val="24"/>
        </w:rPr>
      </w:pPr>
      <w:proofErr w:type="gramStart"/>
      <w:r w:rsidRPr="00484947">
        <w:rPr>
          <w:rFonts w:ascii="Times New Roman" w:hAnsi="Times New Roman"/>
          <w:sz w:val="24"/>
          <w:szCs w:val="24"/>
        </w:rPr>
        <w:t>Concept of hybridization-sp, sp</w:t>
      </w:r>
      <w:r w:rsidRPr="00484947">
        <w:rPr>
          <w:rFonts w:ascii="Times New Roman" w:hAnsi="Times New Roman"/>
          <w:sz w:val="24"/>
          <w:szCs w:val="24"/>
          <w:vertAlign w:val="superscript"/>
        </w:rPr>
        <w:t>2</w:t>
      </w:r>
      <w:r w:rsidRPr="00484947">
        <w:rPr>
          <w:rFonts w:ascii="Times New Roman" w:hAnsi="Times New Roman"/>
          <w:sz w:val="24"/>
          <w:szCs w:val="24"/>
        </w:rPr>
        <w:t xml:space="preserve"> and sp</w:t>
      </w:r>
      <w:r w:rsidRPr="00484947">
        <w:rPr>
          <w:rFonts w:ascii="Times New Roman" w:hAnsi="Times New Roman"/>
          <w:sz w:val="24"/>
          <w:szCs w:val="24"/>
          <w:vertAlign w:val="superscript"/>
        </w:rPr>
        <w:t>3</w:t>
      </w:r>
      <w:r w:rsidRPr="00484947">
        <w:rPr>
          <w:rFonts w:ascii="Times New Roman" w:hAnsi="Times New Roman"/>
          <w:sz w:val="24"/>
          <w:szCs w:val="24"/>
        </w:rPr>
        <w:t xml:space="preserve"> hybrid wave functions.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HMO theory of   ∏- electron systems.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 xml:space="preserve">Application to ethylene, butadiene and </w:t>
      </w:r>
      <w:proofErr w:type="spellStart"/>
      <w:r w:rsidRPr="00484947">
        <w:rPr>
          <w:rFonts w:ascii="Times New Roman" w:hAnsi="Times New Roman"/>
          <w:sz w:val="24"/>
          <w:szCs w:val="24"/>
        </w:rPr>
        <w:t>allyl</w:t>
      </w:r>
      <w:proofErr w:type="spellEnd"/>
      <w:r w:rsidRPr="00484947">
        <w:rPr>
          <w:rFonts w:ascii="Times New Roman" w:hAnsi="Times New Roman"/>
          <w:sz w:val="24"/>
          <w:szCs w:val="24"/>
        </w:rPr>
        <w:t xml:space="preserve"> systems.</w:t>
      </w:r>
      <w:proofErr w:type="gramEnd"/>
      <w:r w:rsidRPr="00484947">
        <w:rPr>
          <w:rFonts w:ascii="Times New Roman" w:hAnsi="Times New Roman"/>
          <w:sz w:val="24"/>
          <w:szCs w:val="24"/>
        </w:rPr>
        <w:t xml:space="preserve"> Calculation of resonance </w:t>
      </w:r>
      <w:proofErr w:type="gramStart"/>
      <w:r w:rsidRPr="00484947">
        <w:rPr>
          <w:rFonts w:ascii="Times New Roman" w:hAnsi="Times New Roman"/>
          <w:sz w:val="24"/>
          <w:szCs w:val="24"/>
        </w:rPr>
        <w:t>energy ,</w:t>
      </w:r>
      <w:proofErr w:type="gramEnd"/>
      <w:r w:rsidRPr="00484947">
        <w:rPr>
          <w:rFonts w:ascii="Times New Roman" w:hAnsi="Times New Roman"/>
          <w:sz w:val="24"/>
          <w:szCs w:val="24"/>
        </w:rPr>
        <w:t xml:space="preserve"> free </w:t>
      </w:r>
      <w:proofErr w:type="spellStart"/>
      <w:r w:rsidRPr="00484947">
        <w:rPr>
          <w:rFonts w:ascii="Times New Roman" w:hAnsi="Times New Roman"/>
          <w:sz w:val="24"/>
          <w:szCs w:val="24"/>
        </w:rPr>
        <w:t>valency</w:t>
      </w:r>
      <w:proofErr w:type="spellEnd"/>
      <w:r w:rsidRPr="00484947">
        <w:rPr>
          <w:rFonts w:ascii="Times New Roman" w:hAnsi="Times New Roman"/>
          <w:sz w:val="24"/>
          <w:szCs w:val="24"/>
        </w:rPr>
        <w:t xml:space="preserve"> index, bond order, electron density, charge density and HMO coefficients.</w:t>
      </w:r>
    </w:p>
    <w:p w:rsidR="001F32F2" w:rsidRPr="00484947" w:rsidRDefault="001F32F2" w:rsidP="001F32F2">
      <w:pPr>
        <w:spacing w:line="240" w:lineRule="auto"/>
        <w:jc w:val="both"/>
        <w:rPr>
          <w:rFonts w:ascii="Times New Roman" w:hAnsi="Times New Roman"/>
          <w:b/>
          <w:sz w:val="24"/>
          <w:szCs w:val="24"/>
        </w:rPr>
      </w:pPr>
      <w:r w:rsidRPr="00484947">
        <w:rPr>
          <w:rFonts w:ascii="Times New Roman" w:hAnsi="Times New Roman"/>
          <w:b/>
          <w:sz w:val="24"/>
          <w:szCs w:val="24"/>
        </w:rPr>
        <w:t>UNIT-V: Catalysis</w:t>
      </w:r>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Homogeneous catalysis: Acid-base catalysis-</w:t>
      </w:r>
      <w:proofErr w:type="spellStart"/>
      <w:r w:rsidRPr="00484947">
        <w:rPr>
          <w:rFonts w:ascii="Times New Roman" w:hAnsi="Times New Roman"/>
          <w:sz w:val="24"/>
          <w:szCs w:val="24"/>
        </w:rPr>
        <w:t>protolytic</w:t>
      </w:r>
      <w:proofErr w:type="spellEnd"/>
      <w:r w:rsidRPr="00484947">
        <w:rPr>
          <w:rFonts w:ascii="Times New Roman" w:hAnsi="Times New Roman"/>
          <w:sz w:val="24"/>
          <w:szCs w:val="24"/>
        </w:rPr>
        <w:t xml:space="preserve"> and </w:t>
      </w:r>
      <w:proofErr w:type="spellStart"/>
      <w:r w:rsidRPr="00484947">
        <w:rPr>
          <w:rFonts w:ascii="Times New Roman" w:hAnsi="Times New Roman"/>
          <w:sz w:val="24"/>
          <w:szCs w:val="24"/>
        </w:rPr>
        <w:t>prototropic</w:t>
      </w:r>
      <w:proofErr w:type="spellEnd"/>
      <w:r w:rsidRPr="00484947">
        <w:rPr>
          <w:rFonts w:ascii="Times New Roman" w:hAnsi="Times New Roman"/>
          <w:sz w:val="24"/>
          <w:szCs w:val="24"/>
        </w:rPr>
        <w:t xml:space="preserve"> mechanism. Acidity functions determination. </w:t>
      </w:r>
      <w:proofErr w:type="spellStart"/>
      <w:proofErr w:type="gramStart"/>
      <w:r w:rsidRPr="00484947">
        <w:rPr>
          <w:rFonts w:ascii="Times New Roman" w:hAnsi="Times New Roman"/>
          <w:sz w:val="24"/>
          <w:szCs w:val="24"/>
        </w:rPr>
        <w:t>Zucker</w:t>
      </w:r>
      <w:proofErr w:type="spellEnd"/>
      <w:r w:rsidRPr="00484947">
        <w:rPr>
          <w:rFonts w:ascii="Times New Roman" w:hAnsi="Times New Roman"/>
          <w:sz w:val="24"/>
          <w:szCs w:val="24"/>
        </w:rPr>
        <w:t xml:space="preserve">- Hammett’s hypothesis, </w:t>
      </w:r>
      <w:proofErr w:type="spellStart"/>
      <w:r w:rsidRPr="00484947">
        <w:rPr>
          <w:rFonts w:ascii="Times New Roman" w:hAnsi="Times New Roman"/>
          <w:sz w:val="24"/>
          <w:szCs w:val="24"/>
        </w:rPr>
        <w:t>Bunnet</w:t>
      </w:r>
      <w:proofErr w:type="spellEnd"/>
      <w:r w:rsidRPr="00484947">
        <w:rPr>
          <w:rFonts w:ascii="Times New Roman" w:hAnsi="Times New Roman"/>
          <w:sz w:val="24"/>
          <w:szCs w:val="24"/>
        </w:rPr>
        <w:t>-Olson’s criteria of acid-base catalysis.</w:t>
      </w:r>
      <w:proofErr w:type="gramEnd"/>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Heterogeneous catalysis: B.E.T. equation (derivation) and its limitations. </w:t>
      </w:r>
      <w:proofErr w:type="gramStart"/>
      <w:r w:rsidRPr="00484947">
        <w:rPr>
          <w:rFonts w:ascii="Times New Roman" w:hAnsi="Times New Roman"/>
          <w:sz w:val="24"/>
          <w:szCs w:val="24"/>
        </w:rPr>
        <w:t>Mechanism of heterogeneous catalysis.</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Langmuir-Hinshelwood mechanism and Langmuir-</w:t>
      </w:r>
      <w:proofErr w:type="spellStart"/>
      <w:r w:rsidRPr="00484947">
        <w:rPr>
          <w:rFonts w:ascii="Times New Roman" w:hAnsi="Times New Roman"/>
          <w:sz w:val="24"/>
          <w:szCs w:val="24"/>
        </w:rPr>
        <w:t>Reidel</w:t>
      </w:r>
      <w:proofErr w:type="spellEnd"/>
      <w:r w:rsidRPr="00484947">
        <w:rPr>
          <w:rFonts w:ascii="Times New Roman" w:hAnsi="Times New Roman"/>
          <w:sz w:val="24"/>
          <w:szCs w:val="24"/>
        </w:rPr>
        <w:t xml:space="preserve"> mechanism.</w:t>
      </w:r>
      <w:proofErr w:type="gramEnd"/>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Phase Transfer Catalysis: </w:t>
      </w:r>
      <w:proofErr w:type="gramStart"/>
      <w:r w:rsidRPr="00484947">
        <w:rPr>
          <w:rFonts w:ascii="Times New Roman" w:hAnsi="Times New Roman"/>
          <w:sz w:val="24"/>
          <w:szCs w:val="24"/>
        </w:rPr>
        <w:t>Classification ,</w:t>
      </w:r>
      <w:proofErr w:type="gramEnd"/>
      <w:r w:rsidRPr="00484947">
        <w:rPr>
          <w:rFonts w:ascii="Times New Roman" w:hAnsi="Times New Roman"/>
          <w:sz w:val="24"/>
          <w:szCs w:val="24"/>
        </w:rPr>
        <w:t xml:space="preserve"> characteristics and criterion for P.T.C catalysts. Mechanism and types of phase transfer </w:t>
      </w:r>
      <w:proofErr w:type="spellStart"/>
      <w:r w:rsidRPr="00484947">
        <w:rPr>
          <w:rFonts w:ascii="Times New Roman" w:hAnsi="Times New Roman"/>
          <w:sz w:val="24"/>
          <w:szCs w:val="24"/>
        </w:rPr>
        <w:t>catalysed</w:t>
      </w:r>
      <w:proofErr w:type="spellEnd"/>
      <w:r w:rsidRPr="00484947">
        <w:rPr>
          <w:rFonts w:ascii="Times New Roman" w:hAnsi="Times New Roman"/>
          <w:sz w:val="24"/>
          <w:szCs w:val="24"/>
        </w:rPr>
        <w:t xml:space="preserve"> reactions. </w:t>
      </w:r>
      <w:proofErr w:type="gramStart"/>
      <w:r w:rsidRPr="00484947">
        <w:rPr>
          <w:rFonts w:ascii="Times New Roman" w:hAnsi="Times New Roman"/>
          <w:sz w:val="24"/>
          <w:szCs w:val="24"/>
        </w:rPr>
        <w:t xml:space="preserve">Application to hydrolysis, oxidation, </w:t>
      </w:r>
      <w:proofErr w:type="spellStart"/>
      <w:r w:rsidRPr="00484947">
        <w:rPr>
          <w:rFonts w:ascii="Times New Roman" w:hAnsi="Times New Roman"/>
          <w:sz w:val="24"/>
          <w:szCs w:val="24"/>
        </w:rPr>
        <w:t>esterification</w:t>
      </w:r>
      <w:proofErr w:type="spellEnd"/>
      <w:r w:rsidRPr="00484947">
        <w:rPr>
          <w:rFonts w:ascii="Times New Roman" w:hAnsi="Times New Roman"/>
          <w:sz w:val="24"/>
          <w:szCs w:val="24"/>
        </w:rPr>
        <w:t xml:space="preserve"> and formation of ethers.</w:t>
      </w:r>
      <w:proofErr w:type="gramEnd"/>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Enzyme catalysis: Kinetics and mechanism of single substrate reaction. </w:t>
      </w:r>
      <w:proofErr w:type="spellStart"/>
      <w:proofErr w:type="gramStart"/>
      <w:r w:rsidRPr="00484947">
        <w:rPr>
          <w:rFonts w:ascii="Times New Roman" w:hAnsi="Times New Roman"/>
          <w:sz w:val="24"/>
          <w:szCs w:val="24"/>
        </w:rPr>
        <w:t>Michaelis-Menten</w:t>
      </w:r>
      <w:proofErr w:type="spellEnd"/>
      <w:r w:rsidRPr="00484947">
        <w:rPr>
          <w:rFonts w:ascii="Times New Roman" w:hAnsi="Times New Roman"/>
          <w:sz w:val="24"/>
          <w:szCs w:val="24"/>
        </w:rPr>
        <w:t xml:space="preserve"> law- Brigg’s Haldane modification.</w:t>
      </w:r>
      <w:proofErr w:type="gramEnd"/>
      <w:r w:rsidRPr="00484947">
        <w:rPr>
          <w:rFonts w:ascii="Times New Roman" w:hAnsi="Times New Roman"/>
          <w:sz w:val="24"/>
          <w:szCs w:val="24"/>
        </w:rPr>
        <w:t xml:space="preserve"> </w:t>
      </w:r>
      <w:proofErr w:type="spellStart"/>
      <w:r w:rsidRPr="00484947">
        <w:rPr>
          <w:rFonts w:ascii="Times New Roman" w:hAnsi="Times New Roman"/>
          <w:sz w:val="24"/>
          <w:szCs w:val="24"/>
        </w:rPr>
        <w:t>Lineweaver</w:t>
      </w:r>
      <w:proofErr w:type="spellEnd"/>
      <w:r w:rsidRPr="00484947">
        <w:rPr>
          <w:rFonts w:ascii="Times New Roman" w:hAnsi="Times New Roman"/>
          <w:sz w:val="24"/>
          <w:szCs w:val="24"/>
        </w:rPr>
        <w:t>-Burk plots. Influence of temperature and p</w:t>
      </w:r>
      <w:r w:rsidRPr="00484947">
        <w:rPr>
          <w:rFonts w:ascii="Times New Roman" w:hAnsi="Times New Roman"/>
          <w:sz w:val="24"/>
          <w:szCs w:val="24"/>
          <w:vertAlign w:val="superscript"/>
        </w:rPr>
        <w:t>H</w:t>
      </w:r>
      <w:r w:rsidRPr="00484947">
        <w:rPr>
          <w:rFonts w:ascii="Times New Roman" w:hAnsi="Times New Roman"/>
          <w:sz w:val="24"/>
          <w:szCs w:val="24"/>
        </w:rPr>
        <w:t xml:space="preserve"> on the enzyme reaction.</w:t>
      </w:r>
    </w:p>
    <w:p w:rsidR="001F32F2" w:rsidRPr="00484947" w:rsidRDefault="001F32F2" w:rsidP="001F32F2">
      <w:pPr>
        <w:jc w:val="both"/>
        <w:rPr>
          <w:rFonts w:ascii="Times New Roman" w:hAnsi="Times New Roman"/>
          <w:sz w:val="24"/>
          <w:szCs w:val="24"/>
        </w:rPr>
      </w:pPr>
      <w:r w:rsidRPr="00484947">
        <w:rPr>
          <w:rFonts w:ascii="Times New Roman" w:hAnsi="Times New Roman"/>
          <w:sz w:val="24"/>
          <w:szCs w:val="24"/>
        </w:rPr>
        <w:t xml:space="preserve">Metal-ion catalysis: Molecular activation, proximity interaction and catalytic cycle. Application to </w:t>
      </w:r>
      <w:proofErr w:type="gramStart"/>
      <w:r w:rsidRPr="00484947">
        <w:rPr>
          <w:rFonts w:ascii="Times New Roman" w:hAnsi="Times New Roman"/>
          <w:sz w:val="24"/>
          <w:szCs w:val="24"/>
        </w:rPr>
        <w:t>hydrogenation ,</w:t>
      </w:r>
      <w:proofErr w:type="gramEnd"/>
      <w:r w:rsidRPr="00484947">
        <w:rPr>
          <w:rFonts w:ascii="Times New Roman" w:hAnsi="Times New Roman"/>
          <w:sz w:val="24"/>
          <w:szCs w:val="24"/>
        </w:rPr>
        <w:t xml:space="preserve"> </w:t>
      </w:r>
      <w:proofErr w:type="spellStart"/>
      <w:r w:rsidRPr="00484947">
        <w:rPr>
          <w:rFonts w:ascii="Times New Roman" w:hAnsi="Times New Roman"/>
          <w:sz w:val="24"/>
          <w:szCs w:val="24"/>
        </w:rPr>
        <w:t>isomerisation</w:t>
      </w:r>
      <w:proofErr w:type="spellEnd"/>
      <w:r w:rsidRPr="00484947">
        <w:rPr>
          <w:rFonts w:ascii="Times New Roman" w:hAnsi="Times New Roman"/>
          <w:sz w:val="24"/>
          <w:szCs w:val="24"/>
        </w:rPr>
        <w:t xml:space="preserve">, oxidation and </w:t>
      </w:r>
      <w:proofErr w:type="spellStart"/>
      <w:r w:rsidRPr="00484947">
        <w:rPr>
          <w:rFonts w:ascii="Times New Roman" w:hAnsi="Times New Roman"/>
          <w:sz w:val="24"/>
          <w:szCs w:val="24"/>
        </w:rPr>
        <w:t>hydroformylation</w:t>
      </w:r>
      <w:proofErr w:type="spellEnd"/>
      <w:r w:rsidRPr="00484947">
        <w:rPr>
          <w:rFonts w:ascii="Times New Roman" w:hAnsi="Times New Roman"/>
          <w:sz w:val="24"/>
          <w:szCs w:val="24"/>
        </w:rPr>
        <w:t xml:space="preserve">. </w:t>
      </w:r>
      <w:proofErr w:type="spellStart"/>
      <w:proofErr w:type="gramStart"/>
      <w:r w:rsidRPr="00484947">
        <w:rPr>
          <w:rFonts w:ascii="Times New Roman" w:hAnsi="Times New Roman"/>
          <w:sz w:val="24"/>
          <w:szCs w:val="24"/>
        </w:rPr>
        <w:t>Zieglar</w:t>
      </w:r>
      <w:proofErr w:type="spellEnd"/>
      <w:r w:rsidRPr="00484947">
        <w:rPr>
          <w:rFonts w:ascii="Times New Roman" w:hAnsi="Times New Roman"/>
          <w:sz w:val="24"/>
          <w:szCs w:val="24"/>
        </w:rPr>
        <w:t>-Natta polymerization.</w:t>
      </w:r>
      <w:proofErr w:type="gramEnd"/>
      <w:r w:rsidRPr="00484947">
        <w:rPr>
          <w:rFonts w:ascii="Times New Roman" w:hAnsi="Times New Roman"/>
          <w:sz w:val="24"/>
          <w:szCs w:val="24"/>
        </w:rPr>
        <w:t xml:space="preserve"> </w:t>
      </w:r>
      <w:proofErr w:type="gramStart"/>
      <w:r w:rsidRPr="00484947">
        <w:rPr>
          <w:rFonts w:ascii="Times New Roman" w:hAnsi="Times New Roman"/>
          <w:sz w:val="24"/>
          <w:szCs w:val="24"/>
        </w:rPr>
        <w:t>Mono metallic mechanism versus Bi-metallic mechanism.</w:t>
      </w:r>
      <w:proofErr w:type="gramEnd"/>
    </w:p>
    <w:p w:rsidR="001F32F2" w:rsidRPr="00484947" w:rsidRDefault="001F32F2" w:rsidP="001F32F2">
      <w:pPr>
        <w:spacing w:after="0"/>
        <w:jc w:val="both"/>
        <w:rPr>
          <w:rFonts w:ascii="Times New Roman" w:hAnsi="Times New Roman"/>
          <w:b/>
          <w:sz w:val="24"/>
          <w:szCs w:val="24"/>
        </w:rPr>
      </w:pPr>
      <w:r w:rsidRPr="00484947">
        <w:rPr>
          <w:rFonts w:ascii="Times New Roman" w:hAnsi="Times New Roman"/>
          <w:b/>
          <w:sz w:val="24"/>
          <w:szCs w:val="24"/>
        </w:rPr>
        <w:t>References:</w:t>
      </w:r>
    </w:p>
    <w:p w:rsidR="001F32F2" w:rsidRPr="00484947" w:rsidRDefault="001F32F2" w:rsidP="001F32F2">
      <w:pPr>
        <w:spacing w:after="0"/>
        <w:jc w:val="both"/>
        <w:rPr>
          <w:rFonts w:ascii="Times New Roman" w:hAnsi="Times New Roman"/>
          <w:sz w:val="24"/>
          <w:szCs w:val="24"/>
        </w:rPr>
      </w:pPr>
      <w:r w:rsidRPr="00484947">
        <w:rPr>
          <w:rFonts w:ascii="Times New Roman" w:hAnsi="Times New Roman"/>
          <w:sz w:val="24"/>
          <w:szCs w:val="24"/>
        </w:rPr>
        <w:t xml:space="preserve">1. Chemical kinetics- </w:t>
      </w:r>
      <w:proofErr w:type="spellStart"/>
      <w:r w:rsidRPr="00484947">
        <w:rPr>
          <w:rFonts w:ascii="Times New Roman" w:hAnsi="Times New Roman"/>
          <w:sz w:val="24"/>
          <w:szCs w:val="24"/>
        </w:rPr>
        <w:t>K.J.Laidler</w:t>
      </w:r>
      <w:proofErr w:type="spellEnd"/>
    </w:p>
    <w:p w:rsidR="001F32F2" w:rsidRPr="00484947" w:rsidRDefault="001F32F2" w:rsidP="001F32F2">
      <w:pPr>
        <w:spacing w:after="0"/>
        <w:jc w:val="both"/>
        <w:rPr>
          <w:rFonts w:ascii="Times New Roman" w:hAnsi="Times New Roman"/>
          <w:sz w:val="24"/>
          <w:szCs w:val="24"/>
        </w:rPr>
      </w:pPr>
      <w:r w:rsidRPr="00484947">
        <w:rPr>
          <w:rFonts w:ascii="Times New Roman" w:hAnsi="Times New Roman"/>
          <w:sz w:val="24"/>
          <w:szCs w:val="24"/>
        </w:rPr>
        <w:t xml:space="preserve">2. Enzyme </w:t>
      </w:r>
      <w:proofErr w:type="spellStart"/>
      <w:r w:rsidRPr="00484947">
        <w:rPr>
          <w:rFonts w:ascii="Times New Roman" w:hAnsi="Times New Roman"/>
          <w:sz w:val="24"/>
          <w:szCs w:val="24"/>
        </w:rPr>
        <w:t>castalysis</w:t>
      </w:r>
      <w:proofErr w:type="spellEnd"/>
      <w:r w:rsidRPr="00484947">
        <w:rPr>
          <w:rFonts w:ascii="Times New Roman" w:hAnsi="Times New Roman"/>
          <w:sz w:val="24"/>
          <w:szCs w:val="24"/>
        </w:rPr>
        <w:t xml:space="preserve">- </w:t>
      </w:r>
      <w:proofErr w:type="spellStart"/>
      <w:r w:rsidRPr="00484947">
        <w:rPr>
          <w:rFonts w:ascii="Times New Roman" w:hAnsi="Times New Roman"/>
          <w:sz w:val="24"/>
          <w:szCs w:val="24"/>
        </w:rPr>
        <w:t>K.J.Laidler</w:t>
      </w:r>
      <w:proofErr w:type="spellEnd"/>
    </w:p>
    <w:p w:rsidR="001F32F2" w:rsidRPr="00484947" w:rsidRDefault="001F32F2" w:rsidP="001F32F2">
      <w:pPr>
        <w:spacing w:after="0"/>
        <w:jc w:val="both"/>
        <w:rPr>
          <w:rFonts w:ascii="Times New Roman" w:hAnsi="Times New Roman"/>
          <w:sz w:val="24"/>
          <w:szCs w:val="24"/>
        </w:rPr>
      </w:pPr>
      <w:r w:rsidRPr="00484947">
        <w:rPr>
          <w:rFonts w:ascii="Times New Roman" w:hAnsi="Times New Roman"/>
          <w:sz w:val="24"/>
          <w:szCs w:val="24"/>
        </w:rPr>
        <w:t xml:space="preserve">3. Principles of Physical Chemistry- S.H. </w:t>
      </w:r>
      <w:proofErr w:type="spellStart"/>
      <w:r w:rsidRPr="00484947">
        <w:rPr>
          <w:rFonts w:ascii="Times New Roman" w:hAnsi="Times New Roman"/>
          <w:sz w:val="24"/>
          <w:szCs w:val="24"/>
        </w:rPr>
        <w:t>maron</w:t>
      </w:r>
      <w:proofErr w:type="spellEnd"/>
      <w:r w:rsidRPr="00484947">
        <w:rPr>
          <w:rFonts w:ascii="Times New Roman" w:hAnsi="Times New Roman"/>
          <w:sz w:val="24"/>
          <w:szCs w:val="24"/>
        </w:rPr>
        <w:t xml:space="preserve"> &amp; C.F. </w:t>
      </w:r>
      <w:proofErr w:type="spellStart"/>
      <w:r w:rsidRPr="00484947">
        <w:rPr>
          <w:rFonts w:ascii="Times New Roman" w:hAnsi="Times New Roman"/>
          <w:sz w:val="24"/>
          <w:szCs w:val="24"/>
        </w:rPr>
        <w:t>Prutton</w:t>
      </w:r>
      <w:proofErr w:type="spellEnd"/>
    </w:p>
    <w:p w:rsidR="001F32F2" w:rsidRPr="00484947" w:rsidRDefault="001F32F2" w:rsidP="001F32F2">
      <w:pPr>
        <w:spacing w:after="0"/>
        <w:jc w:val="both"/>
        <w:rPr>
          <w:rFonts w:ascii="Times New Roman" w:hAnsi="Times New Roman"/>
          <w:sz w:val="24"/>
          <w:szCs w:val="24"/>
        </w:rPr>
      </w:pPr>
      <w:r w:rsidRPr="00484947">
        <w:rPr>
          <w:rFonts w:ascii="Times New Roman" w:hAnsi="Times New Roman"/>
          <w:sz w:val="24"/>
          <w:szCs w:val="24"/>
        </w:rPr>
        <w:t xml:space="preserve">4. Thermodynamics-Samuel </w:t>
      </w:r>
      <w:proofErr w:type="spellStart"/>
      <w:r w:rsidRPr="00484947">
        <w:rPr>
          <w:rFonts w:ascii="Times New Roman" w:hAnsi="Times New Roman"/>
          <w:sz w:val="24"/>
          <w:szCs w:val="24"/>
        </w:rPr>
        <w:t>Glasstone</w:t>
      </w:r>
      <w:proofErr w:type="spellEnd"/>
    </w:p>
    <w:p w:rsidR="001F32F2" w:rsidRPr="00484947" w:rsidRDefault="001F32F2" w:rsidP="001F32F2">
      <w:pPr>
        <w:spacing w:after="0"/>
        <w:jc w:val="both"/>
        <w:rPr>
          <w:rFonts w:ascii="Times New Roman" w:hAnsi="Times New Roman"/>
          <w:sz w:val="24"/>
          <w:szCs w:val="24"/>
        </w:rPr>
      </w:pPr>
      <w:r w:rsidRPr="00484947">
        <w:rPr>
          <w:rFonts w:ascii="Times New Roman" w:hAnsi="Times New Roman"/>
          <w:sz w:val="24"/>
          <w:szCs w:val="24"/>
        </w:rPr>
        <w:t xml:space="preserve">5. A Textbook of Physical Chemistry- </w:t>
      </w:r>
      <w:proofErr w:type="spellStart"/>
      <w:r w:rsidRPr="00484947">
        <w:rPr>
          <w:rFonts w:ascii="Times New Roman" w:hAnsi="Times New Roman"/>
          <w:sz w:val="24"/>
          <w:szCs w:val="24"/>
        </w:rPr>
        <w:t>Gurdeep</w:t>
      </w:r>
      <w:proofErr w:type="spellEnd"/>
      <w:r w:rsidRPr="00484947">
        <w:rPr>
          <w:rFonts w:ascii="Times New Roman" w:hAnsi="Times New Roman"/>
          <w:sz w:val="24"/>
          <w:szCs w:val="24"/>
        </w:rPr>
        <w:t xml:space="preserve"> Raj, </w:t>
      </w:r>
      <w:proofErr w:type="spellStart"/>
      <w:r w:rsidRPr="00484947">
        <w:rPr>
          <w:rFonts w:ascii="Times New Roman" w:hAnsi="Times New Roman"/>
          <w:sz w:val="24"/>
          <w:szCs w:val="24"/>
        </w:rPr>
        <w:t>Goel</w:t>
      </w:r>
      <w:proofErr w:type="spellEnd"/>
      <w:r w:rsidRPr="00484947">
        <w:rPr>
          <w:rFonts w:ascii="Times New Roman" w:hAnsi="Times New Roman"/>
          <w:sz w:val="24"/>
          <w:szCs w:val="24"/>
        </w:rPr>
        <w:t xml:space="preserve"> publishers.</w:t>
      </w:r>
    </w:p>
    <w:p w:rsidR="001F32F2" w:rsidRPr="00484947" w:rsidRDefault="001F32F2" w:rsidP="001F32F2">
      <w:pPr>
        <w:spacing w:after="0"/>
        <w:jc w:val="both"/>
        <w:rPr>
          <w:rFonts w:ascii="Times New Roman" w:hAnsi="Times New Roman"/>
          <w:sz w:val="24"/>
          <w:szCs w:val="24"/>
        </w:rPr>
      </w:pPr>
      <w:r w:rsidRPr="00484947">
        <w:rPr>
          <w:rFonts w:ascii="Times New Roman" w:hAnsi="Times New Roman"/>
          <w:sz w:val="24"/>
          <w:szCs w:val="24"/>
        </w:rPr>
        <w:t xml:space="preserve">6. A Textbook of Physical Chemistry- </w:t>
      </w:r>
      <w:proofErr w:type="spellStart"/>
      <w:r w:rsidRPr="00484947">
        <w:rPr>
          <w:rFonts w:ascii="Times New Roman" w:hAnsi="Times New Roman"/>
          <w:sz w:val="24"/>
          <w:szCs w:val="24"/>
        </w:rPr>
        <w:t>Puri</w:t>
      </w:r>
      <w:proofErr w:type="spellEnd"/>
      <w:r w:rsidRPr="00484947">
        <w:rPr>
          <w:rFonts w:ascii="Times New Roman" w:hAnsi="Times New Roman"/>
          <w:sz w:val="24"/>
          <w:szCs w:val="24"/>
        </w:rPr>
        <w:t xml:space="preserve"> and Sharma</w:t>
      </w:r>
    </w:p>
    <w:p w:rsidR="001F32F2" w:rsidRDefault="001F32F2" w:rsidP="001F32F2">
      <w:pPr>
        <w:spacing w:after="0" w:line="240" w:lineRule="auto"/>
        <w:jc w:val="both"/>
        <w:rPr>
          <w:rFonts w:ascii="Times New Roman" w:hAnsi="Times New Roman"/>
          <w:sz w:val="24"/>
          <w:szCs w:val="24"/>
        </w:rPr>
      </w:pPr>
    </w:p>
    <w:p w:rsidR="001F32F2" w:rsidRDefault="001F32F2" w:rsidP="001F32F2">
      <w:pPr>
        <w:spacing w:after="0" w:line="240" w:lineRule="auto"/>
        <w:jc w:val="both"/>
        <w:rPr>
          <w:rFonts w:ascii="Times New Roman" w:hAnsi="Times New Roman"/>
          <w:sz w:val="24"/>
          <w:szCs w:val="24"/>
        </w:rPr>
      </w:pPr>
    </w:p>
    <w:p w:rsidR="00551AEA" w:rsidRDefault="00551AEA" w:rsidP="001F32F2">
      <w:pPr>
        <w:spacing w:after="0" w:line="240" w:lineRule="auto"/>
        <w:jc w:val="center"/>
        <w:rPr>
          <w:rFonts w:ascii="Times New Roman" w:hAnsi="Times New Roman"/>
          <w:b/>
          <w:sz w:val="24"/>
          <w:szCs w:val="24"/>
        </w:rPr>
      </w:pPr>
    </w:p>
    <w:p w:rsidR="001F32F2" w:rsidRPr="00484947" w:rsidRDefault="001F32F2" w:rsidP="001F32F2">
      <w:pPr>
        <w:spacing w:after="0" w:line="240" w:lineRule="auto"/>
        <w:jc w:val="center"/>
        <w:rPr>
          <w:rFonts w:ascii="Times New Roman" w:hAnsi="Times New Roman"/>
          <w:b/>
          <w:sz w:val="24"/>
          <w:szCs w:val="24"/>
        </w:rPr>
      </w:pPr>
      <w:r w:rsidRPr="00484947">
        <w:rPr>
          <w:rFonts w:ascii="Times New Roman" w:hAnsi="Times New Roman"/>
          <w:b/>
          <w:sz w:val="24"/>
          <w:szCs w:val="24"/>
        </w:rPr>
        <w:lastRenderedPageBreak/>
        <w:t>MODEL FOR BOTH PAPER-I AND PAPER-II</w:t>
      </w:r>
    </w:p>
    <w:p w:rsidR="001F32F2" w:rsidRPr="00484947" w:rsidRDefault="001F32F2" w:rsidP="001F32F2">
      <w:pPr>
        <w:spacing w:after="0" w:line="240" w:lineRule="auto"/>
        <w:jc w:val="both"/>
        <w:rPr>
          <w:rFonts w:ascii="Times New Roman" w:hAnsi="Times New Roman"/>
          <w:b/>
          <w:sz w:val="24"/>
          <w:szCs w:val="24"/>
        </w:rPr>
      </w:pPr>
      <w:proofErr w:type="gramStart"/>
      <w:r w:rsidRPr="00484947">
        <w:rPr>
          <w:rFonts w:ascii="Times New Roman" w:hAnsi="Times New Roman"/>
          <w:b/>
          <w:sz w:val="24"/>
          <w:szCs w:val="24"/>
        </w:rPr>
        <w:t>Time :</w:t>
      </w:r>
      <w:proofErr w:type="gramEnd"/>
      <w:r w:rsidRPr="00484947">
        <w:rPr>
          <w:rFonts w:ascii="Times New Roman" w:hAnsi="Times New Roman"/>
          <w:b/>
          <w:sz w:val="24"/>
          <w:szCs w:val="24"/>
        </w:rPr>
        <w:t xml:space="preserve"> 3 hours                                                                                   Max. Marks: </w:t>
      </w:r>
      <w:r w:rsidR="00551AEA">
        <w:rPr>
          <w:rFonts w:ascii="Times New Roman" w:hAnsi="Times New Roman"/>
          <w:b/>
          <w:sz w:val="24"/>
          <w:szCs w:val="24"/>
        </w:rPr>
        <w:t>100</w:t>
      </w:r>
    </w:p>
    <w:p w:rsidR="001F32F2" w:rsidRPr="00484947" w:rsidRDefault="001F32F2" w:rsidP="001F32F2">
      <w:pPr>
        <w:spacing w:after="0" w:line="240" w:lineRule="auto"/>
        <w:ind w:left="1020"/>
        <w:jc w:val="both"/>
        <w:rPr>
          <w:rFonts w:ascii="Times New Roman" w:hAnsi="Times New Roman"/>
          <w:b/>
          <w:sz w:val="24"/>
          <w:szCs w:val="24"/>
        </w:rPr>
      </w:pPr>
    </w:p>
    <w:p w:rsidR="001F32F2" w:rsidRPr="00484947" w:rsidRDefault="001F32F2" w:rsidP="001F32F2">
      <w:pPr>
        <w:spacing w:after="0" w:line="240" w:lineRule="auto"/>
        <w:jc w:val="center"/>
        <w:rPr>
          <w:rFonts w:ascii="Times New Roman" w:hAnsi="Times New Roman"/>
          <w:b/>
          <w:sz w:val="24"/>
          <w:szCs w:val="24"/>
        </w:rPr>
      </w:pPr>
      <w:r w:rsidRPr="00484947">
        <w:rPr>
          <w:rFonts w:ascii="Times New Roman" w:hAnsi="Times New Roman"/>
          <w:b/>
          <w:sz w:val="24"/>
          <w:szCs w:val="24"/>
        </w:rPr>
        <w:t>[Two questions from each Unit]</w:t>
      </w:r>
    </w:p>
    <w:p w:rsidR="001F32F2" w:rsidRPr="00484947" w:rsidRDefault="001F32F2" w:rsidP="001F32F2">
      <w:pPr>
        <w:spacing w:after="0" w:line="240" w:lineRule="auto"/>
        <w:jc w:val="center"/>
        <w:rPr>
          <w:rFonts w:ascii="Times New Roman" w:hAnsi="Times New Roman"/>
          <w:b/>
          <w:sz w:val="24"/>
          <w:szCs w:val="24"/>
        </w:rPr>
      </w:pPr>
      <w:r>
        <w:rPr>
          <w:rFonts w:ascii="Times New Roman" w:hAnsi="Times New Roman"/>
          <w:b/>
          <w:sz w:val="24"/>
          <w:szCs w:val="24"/>
        </w:rPr>
        <w:t xml:space="preserve">[Each question carries </w:t>
      </w:r>
      <w:proofErr w:type="gramStart"/>
      <w:r>
        <w:rPr>
          <w:rFonts w:ascii="Times New Roman" w:hAnsi="Times New Roman"/>
          <w:b/>
          <w:sz w:val="24"/>
          <w:szCs w:val="24"/>
        </w:rPr>
        <w:t>14</w:t>
      </w:r>
      <w:r w:rsidRPr="00484947">
        <w:rPr>
          <w:rFonts w:ascii="Times New Roman" w:hAnsi="Times New Roman"/>
          <w:b/>
          <w:sz w:val="24"/>
          <w:szCs w:val="24"/>
        </w:rPr>
        <w:t xml:space="preserve"> ]</w:t>
      </w:r>
      <w:proofErr w:type="gramEnd"/>
    </w:p>
    <w:p w:rsidR="001F32F2" w:rsidRPr="00484947" w:rsidRDefault="001F32F2" w:rsidP="001F32F2">
      <w:pPr>
        <w:spacing w:after="0" w:line="240" w:lineRule="auto"/>
        <w:jc w:val="center"/>
        <w:rPr>
          <w:rFonts w:ascii="Times New Roman" w:hAnsi="Times New Roman"/>
          <w:b/>
          <w:sz w:val="24"/>
          <w:szCs w:val="24"/>
        </w:rPr>
      </w:pPr>
      <w:r w:rsidRPr="00484947">
        <w:rPr>
          <w:rFonts w:ascii="Times New Roman" w:hAnsi="Times New Roman"/>
          <w:b/>
          <w:sz w:val="24"/>
          <w:szCs w:val="24"/>
        </w:rPr>
        <w:t>[The candidate has to answer any five questions]</w:t>
      </w:r>
    </w:p>
    <w:p w:rsidR="001F32F2" w:rsidRPr="00484947" w:rsidRDefault="001F32F2" w:rsidP="001F32F2">
      <w:pPr>
        <w:spacing w:after="0" w:line="240" w:lineRule="auto"/>
        <w:jc w:val="center"/>
        <w:rPr>
          <w:rFonts w:ascii="Times New Roman" w:hAnsi="Times New Roman"/>
          <w:b/>
          <w:sz w:val="24"/>
          <w:szCs w:val="24"/>
        </w:rPr>
      </w:pPr>
    </w:p>
    <w:p w:rsidR="001F32F2" w:rsidRPr="00484947" w:rsidRDefault="001F32F2" w:rsidP="001F32F2">
      <w:pPr>
        <w:spacing w:after="0" w:line="240" w:lineRule="auto"/>
        <w:jc w:val="both"/>
        <w:rPr>
          <w:rFonts w:ascii="Times New Roman" w:hAnsi="Times New Roman"/>
          <w:b/>
          <w:sz w:val="24"/>
          <w:szCs w:val="24"/>
        </w:rPr>
      </w:pPr>
    </w:p>
    <w:p w:rsidR="001F32F2" w:rsidRPr="00551AEA" w:rsidRDefault="00D905B2"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w:t>
      </w:r>
      <w:r w:rsidR="00551AEA" w:rsidRPr="00551AEA">
        <w:rPr>
          <w:rFonts w:ascii="Times New Roman" w:hAnsi="Times New Roman"/>
          <w:sz w:val="24"/>
          <w:szCs w:val="24"/>
        </w:rPr>
        <w:t>10</w:t>
      </w:r>
      <w:r w:rsidR="001F32F2" w:rsidRPr="00551AEA">
        <w:rPr>
          <w:rFonts w:ascii="Times New Roman" w:hAnsi="Times New Roman"/>
          <w:sz w:val="24"/>
          <w:szCs w:val="24"/>
        </w:rPr>
        <w:t xml:space="preserve"> Marks]</w:t>
      </w:r>
    </w:p>
    <w:p w:rsidR="001F32F2" w:rsidRPr="00484947" w:rsidRDefault="00551AEA" w:rsidP="001F32F2">
      <w:pPr>
        <w:spacing w:after="0" w:line="360" w:lineRule="auto"/>
        <w:rPr>
          <w:rFonts w:ascii="Times New Roman" w:hAnsi="Times New Roman"/>
          <w:sz w:val="24"/>
          <w:szCs w:val="24"/>
        </w:rPr>
      </w:pPr>
      <w:r>
        <w:rPr>
          <w:rFonts w:ascii="Times New Roman" w:hAnsi="Times New Roman"/>
          <w:sz w:val="24"/>
          <w:szCs w:val="24"/>
        </w:rPr>
        <w:tab/>
      </w:r>
      <w:r w:rsidR="001F32F2" w:rsidRPr="00484947">
        <w:rPr>
          <w:rFonts w:ascii="Times New Roman" w:hAnsi="Times New Roman"/>
          <w:sz w:val="24"/>
          <w:szCs w:val="24"/>
        </w:rPr>
        <w:t>(b) [</w:t>
      </w:r>
      <w:r>
        <w:rPr>
          <w:rFonts w:ascii="Times New Roman" w:hAnsi="Times New Roman"/>
          <w:sz w:val="24"/>
          <w:szCs w:val="24"/>
        </w:rPr>
        <w:t xml:space="preserve">10 </w:t>
      </w:r>
      <w:r w:rsidR="00D905B2">
        <w:rPr>
          <w:rFonts w:ascii="Times New Roman" w:hAnsi="Times New Roman"/>
          <w:sz w:val="24"/>
          <w:szCs w:val="24"/>
        </w:rPr>
        <w:t>Marks</w:t>
      </w:r>
      <w:r w:rsidR="001F32F2"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Pr="00484947"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Pr="00484947"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Pr="00484947"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Pr="00484947"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Pr="00484947"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551AEA" w:rsidRPr="00551AEA" w:rsidRDefault="00551AEA" w:rsidP="00551AEA">
      <w:pPr>
        <w:pStyle w:val="ListParagraph"/>
        <w:numPr>
          <w:ilvl w:val="0"/>
          <w:numId w:val="12"/>
        </w:numPr>
        <w:spacing w:after="0" w:line="360" w:lineRule="auto"/>
        <w:rPr>
          <w:rFonts w:ascii="Times New Roman" w:hAnsi="Times New Roman"/>
          <w:sz w:val="24"/>
          <w:szCs w:val="24"/>
        </w:rPr>
      </w:pPr>
      <w:r w:rsidRPr="00551AEA">
        <w:rPr>
          <w:rFonts w:ascii="Times New Roman" w:hAnsi="Times New Roman"/>
          <w:sz w:val="24"/>
          <w:szCs w:val="24"/>
        </w:rPr>
        <w:t>(a) [10 Marks]</w:t>
      </w:r>
    </w:p>
    <w:p w:rsidR="00551AEA" w:rsidRDefault="00551AEA" w:rsidP="00551AEA">
      <w:pPr>
        <w:spacing w:after="0" w:line="360" w:lineRule="auto"/>
        <w:rPr>
          <w:rFonts w:ascii="Times New Roman" w:hAnsi="Times New Roman"/>
          <w:sz w:val="24"/>
          <w:szCs w:val="24"/>
        </w:rPr>
      </w:pPr>
      <w:r>
        <w:rPr>
          <w:rFonts w:ascii="Times New Roman" w:hAnsi="Times New Roman"/>
          <w:sz w:val="24"/>
          <w:szCs w:val="24"/>
        </w:rPr>
        <w:tab/>
      </w:r>
      <w:r w:rsidRPr="00484947">
        <w:rPr>
          <w:rFonts w:ascii="Times New Roman" w:hAnsi="Times New Roman"/>
          <w:sz w:val="24"/>
          <w:szCs w:val="24"/>
        </w:rPr>
        <w:t>(b) [</w:t>
      </w:r>
      <w:r>
        <w:rPr>
          <w:rFonts w:ascii="Times New Roman" w:hAnsi="Times New Roman"/>
          <w:sz w:val="24"/>
          <w:szCs w:val="24"/>
        </w:rPr>
        <w:t>10 Marks</w:t>
      </w:r>
      <w:r w:rsidRPr="00484947">
        <w:rPr>
          <w:rFonts w:ascii="Times New Roman" w:hAnsi="Times New Roman"/>
          <w:sz w:val="24"/>
          <w:szCs w:val="24"/>
        </w:rPr>
        <w:t>]</w:t>
      </w:r>
    </w:p>
    <w:p w:rsidR="001F32F2" w:rsidRPr="00484947" w:rsidRDefault="001F32F2" w:rsidP="001F32F2">
      <w:pPr>
        <w:spacing w:line="240" w:lineRule="auto"/>
        <w:rPr>
          <w:rFonts w:ascii="Times New Roman" w:hAnsi="Times New Roman"/>
          <w:sz w:val="24"/>
          <w:szCs w:val="24"/>
        </w:rPr>
      </w:pPr>
    </w:p>
    <w:p w:rsidR="001F32F2" w:rsidRPr="001F32F2" w:rsidRDefault="001F32F2" w:rsidP="001F32F2">
      <w:pPr>
        <w:spacing w:after="0" w:line="240" w:lineRule="auto"/>
        <w:jc w:val="both"/>
        <w:rPr>
          <w:rFonts w:ascii="Times New Roman" w:hAnsi="Times New Roman"/>
          <w:sz w:val="24"/>
          <w:szCs w:val="24"/>
        </w:rPr>
      </w:pPr>
    </w:p>
    <w:sectPr w:rsidR="001F32F2" w:rsidRPr="001F32F2" w:rsidSect="00551AEA">
      <w:pgSz w:w="11909" w:h="16834" w:code="9"/>
      <w:pgMar w:top="1440" w:right="121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137"/>
    <w:multiLevelType w:val="hybridMultilevel"/>
    <w:tmpl w:val="8942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91C8F"/>
    <w:multiLevelType w:val="hybridMultilevel"/>
    <w:tmpl w:val="8942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F5AD6"/>
    <w:multiLevelType w:val="hybridMultilevel"/>
    <w:tmpl w:val="6DC24266"/>
    <w:lvl w:ilvl="0" w:tplc="CAE696FA">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
    <w:nsid w:val="130F6663"/>
    <w:multiLevelType w:val="hybridMultilevel"/>
    <w:tmpl w:val="FDEE21BE"/>
    <w:lvl w:ilvl="0" w:tplc="C986B10C">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
    <w:nsid w:val="180100CF"/>
    <w:multiLevelType w:val="hybridMultilevel"/>
    <w:tmpl w:val="9C82C5E0"/>
    <w:lvl w:ilvl="0" w:tplc="DE5AB562">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5">
    <w:nsid w:val="1C6620C7"/>
    <w:multiLevelType w:val="hybridMultilevel"/>
    <w:tmpl w:val="4BEC24F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9315B18"/>
    <w:multiLevelType w:val="hybridMultilevel"/>
    <w:tmpl w:val="D9F64834"/>
    <w:lvl w:ilvl="0" w:tplc="81F27EDA">
      <w:start w:val="1"/>
      <w:numFmt w:val="lowerLetter"/>
      <w:lvlText w:val="%1)"/>
      <w:lvlJc w:val="left"/>
      <w:pPr>
        <w:ind w:left="1200" w:hanging="360"/>
      </w:pPr>
      <w:rPr>
        <w:rFonts w:cs="Times New Roman" w:hint="default"/>
        <w:b/>
      </w:rPr>
    </w:lvl>
    <w:lvl w:ilvl="1" w:tplc="04090019">
      <w:start w:val="1"/>
      <w:numFmt w:val="lowerLetter"/>
      <w:lvlText w:val="%2."/>
      <w:lvlJc w:val="left"/>
      <w:pPr>
        <w:ind w:left="1920" w:hanging="360"/>
      </w:pPr>
      <w:rPr>
        <w:rFonts w:cs="Times New Roman"/>
      </w:rPr>
    </w:lvl>
    <w:lvl w:ilvl="2" w:tplc="0409001B">
      <w:start w:val="1"/>
      <w:numFmt w:val="lowerRoman"/>
      <w:lvlText w:val="%3."/>
      <w:lvlJc w:val="right"/>
      <w:pPr>
        <w:ind w:left="2640" w:hanging="180"/>
      </w:pPr>
      <w:rPr>
        <w:rFonts w:cs="Times New Roman"/>
      </w:rPr>
    </w:lvl>
    <w:lvl w:ilvl="3" w:tplc="0409000F">
      <w:start w:val="1"/>
      <w:numFmt w:val="decimal"/>
      <w:lvlText w:val="%4."/>
      <w:lvlJc w:val="left"/>
      <w:pPr>
        <w:ind w:left="3360" w:hanging="360"/>
      </w:pPr>
      <w:rPr>
        <w:rFonts w:cs="Times New Roman"/>
      </w:rPr>
    </w:lvl>
    <w:lvl w:ilvl="4" w:tplc="04090019">
      <w:start w:val="1"/>
      <w:numFmt w:val="lowerLetter"/>
      <w:lvlText w:val="%5."/>
      <w:lvlJc w:val="left"/>
      <w:pPr>
        <w:ind w:left="4080" w:hanging="360"/>
      </w:pPr>
      <w:rPr>
        <w:rFonts w:cs="Times New Roman"/>
      </w:rPr>
    </w:lvl>
    <w:lvl w:ilvl="5" w:tplc="0409001B">
      <w:start w:val="1"/>
      <w:numFmt w:val="lowerRoman"/>
      <w:lvlText w:val="%6."/>
      <w:lvlJc w:val="right"/>
      <w:pPr>
        <w:ind w:left="4800" w:hanging="180"/>
      </w:pPr>
      <w:rPr>
        <w:rFonts w:cs="Times New Roman"/>
      </w:rPr>
    </w:lvl>
    <w:lvl w:ilvl="6" w:tplc="0409000F">
      <w:start w:val="1"/>
      <w:numFmt w:val="decimal"/>
      <w:lvlText w:val="%7."/>
      <w:lvlJc w:val="left"/>
      <w:pPr>
        <w:ind w:left="5520" w:hanging="360"/>
      </w:pPr>
      <w:rPr>
        <w:rFonts w:cs="Times New Roman"/>
      </w:rPr>
    </w:lvl>
    <w:lvl w:ilvl="7" w:tplc="04090019">
      <w:start w:val="1"/>
      <w:numFmt w:val="lowerLetter"/>
      <w:lvlText w:val="%8."/>
      <w:lvlJc w:val="left"/>
      <w:pPr>
        <w:ind w:left="6240" w:hanging="360"/>
      </w:pPr>
      <w:rPr>
        <w:rFonts w:cs="Times New Roman"/>
      </w:rPr>
    </w:lvl>
    <w:lvl w:ilvl="8" w:tplc="0409001B">
      <w:start w:val="1"/>
      <w:numFmt w:val="lowerRoman"/>
      <w:lvlText w:val="%9."/>
      <w:lvlJc w:val="right"/>
      <w:pPr>
        <w:ind w:left="6960" w:hanging="180"/>
      </w:pPr>
      <w:rPr>
        <w:rFonts w:cs="Times New Roman"/>
      </w:rPr>
    </w:lvl>
  </w:abstractNum>
  <w:abstractNum w:abstractNumId="7">
    <w:nsid w:val="3D077F69"/>
    <w:multiLevelType w:val="hybridMultilevel"/>
    <w:tmpl w:val="8942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1545C"/>
    <w:multiLevelType w:val="hybridMultilevel"/>
    <w:tmpl w:val="92D80314"/>
    <w:lvl w:ilvl="0" w:tplc="88C0B64C">
      <w:start w:val="1"/>
      <w:numFmt w:val="lowerLetter"/>
      <w:lvlText w:val="(%1)"/>
      <w:lvlJc w:val="left"/>
      <w:pPr>
        <w:ind w:left="735" w:hanging="375"/>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9">
    <w:nsid w:val="43392D19"/>
    <w:multiLevelType w:val="hybridMultilevel"/>
    <w:tmpl w:val="A9AA64B2"/>
    <w:lvl w:ilvl="0" w:tplc="804C70FA">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F2C1050"/>
    <w:multiLevelType w:val="hybridMultilevel"/>
    <w:tmpl w:val="11CE69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DC924F3"/>
    <w:multiLevelType w:val="hybridMultilevel"/>
    <w:tmpl w:val="63368DFA"/>
    <w:lvl w:ilvl="0" w:tplc="18F25326">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2">
    <w:nsid w:val="63D5388C"/>
    <w:multiLevelType w:val="hybridMultilevel"/>
    <w:tmpl w:val="66845E34"/>
    <w:lvl w:ilvl="0" w:tplc="702011C4">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3">
    <w:nsid w:val="65857637"/>
    <w:multiLevelType w:val="hybridMultilevel"/>
    <w:tmpl w:val="8942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B016C"/>
    <w:multiLevelType w:val="hybridMultilevel"/>
    <w:tmpl w:val="715649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9312799"/>
    <w:multiLevelType w:val="hybridMultilevel"/>
    <w:tmpl w:val="8942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0"/>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6CB3"/>
    <w:rsid w:val="001F32F2"/>
    <w:rsid w:val="003044C9"/>
    <w:rsid w:val="003E15AE"/>
    <w:rsid w:val="00551AEA"/>
    <w:rsid w:val="005F713F"/>
    <w:rsid w:val="006A7F41"/>
    <w:rsid w:val="006D6CB3"/>
    <w:rsid w:val="007935B8"/>
    <w:rsid w:val="00BB7A66"/>
    <w:rsid w:val="00D639D6"/>
    <w:rsid w:val="00D905B2"/>
    <w:rsid w:val="00E42CD3"/>
    <w:rsid w:val="00F90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6CB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17218</Characters>
  <Application>Microsoft Office Word</Application>
  <DocSecurity>0</DocSecurity>
  <Lines>143</Lines>
  <Paragraphs>40</Paragraphs>
  <ScaleCrop>false</ScaleCrop>
  <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Narasimha</cp:lastModifiedBy>
  <cp:revision>2</cp:revision>
  <dcterms:created xsi:type="dcterms:W3CDTF">2024-11-20T08:33:00Z</dcterms:created>
  <dcterms:modified xsi:type="dcterms:W3CDTF">2024-11-20T08:33:00Z</dcterms:modified>
</cp:coreProperties>
</file>